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6BD" w:rsidRPr="00CA1264" w:rsidRDefault="00FC66BD" w:rsidP="00FC66BD">
      <w:pPr>
        <w:spacing w:after="120"/>
        <w:jc w:val="both"/>
        <w:rPr>
          <w:b/>
          <w:sz w:val="24"/>
          <w:szCs w:val="24"/>
        </w:rPr>
      </w:pPr>
      <w:r w:rsidRPr="00CA1264">
        <w:rPr>
          <w:b/>
          <w:sz w:val="24"/>
          <w:szCs w:val="24"/>
        </w:rPr>
        <w:t>УДК 338.2</w:t>
      </w:r>
    </w:p>
    <w:p w:rsidR="00FC66BD" w:rsidRDefault="00FC66BD" w:rsidP="00FC66BD">
      <w:pPr>
        <w:spacing w:after="120"/>
        <w:jc w:val="both"/>
        <w:rPr>
          <w:b/>
          <w:sz w:val="24"/>
          <w:szCs w:val="24"/>
        </w:rPr>
      </w:pPr>
      <w:r w:rsidRPr="00CA1264">
        <w:rPr>
          <w:b/>
          <w:sz w:val="24"/>
          <w:szCs w:val="24"/>
        </w:rPr>
        <w:t xml:space="preserve">ББК </w:t>
      </w:r>
      <w:r w:rsidRPr="00CA1264">
        <w:rPr>
          <w:b/>
          <w:sz w:val="24"/>
          <w:szCs w:val="24"/>
          <w:shd w:val="clear" w:color="auto" w:fill="FFFFFF"/>
        </w:rPr>
        <w:t>65.05</w:t>
      </w:r>
    </w:p>
    <w:p w:rsidR="00FC66BD" w:rsidRDefault="002034AD" w:rsidP="00FC66BD">
      <w:pPr>
        <w:jc w:val="both"/>
        <w:rPr>
          <w:b/>
          <w:sz w:val="24"/>
          <w:szCs w:val="24"/>
        </w:rPr>
      </w:pPr>
      <w:r>
        <w:rPr>
          <w:b/>
          <w:sz w:val="24"/>
          <w:szCs w:val="24"/>
        </w:rPr>
        <w:t>Иван Ивано</w:t>
      </w:r>
      <w:r w:rsidR="00FC66BD">
        <w:rPr>
          <w:b/>
          <w:sz w:val="24"/>
          <w:szCs w:val="24"/>
        </w:rPr>
        <w:t xml:space="preserve">вич </w:t>
      </w:r>
      <w:r>
        <w:rPr>
          <w:b/>
          <w:sz w:val="24"/>
          <w:szCs w:val="24"/>
        </w:rPr>
        <w:t>ИВАН</w:t>
      </w:r>
      <w:r w:rsidR="00FC66BD">
        <w:rPr>
          <w:b/>
          <w:sz w:val="24"/>
          <w:szCs w:val="24"/>
        </w:rPr>
        <w:t>ОВ</w:t>
      </w:r>
    </w:p>
    <w:p w:rsidR="00FC66BD" w:rsidRDefault="00FC66BD" w:rsidP="00FC66BD">
      <w:pPr>
        <w:jc w:val="both"/>
        <w:rPr>
          <w:sz w:val="24"/>
          <w:szCs w:val="24"/>
          <w:shd w:val="clear" w:color="auto" w:fill="FFFFFF"/>
        </w:rPr>
      </w:pPr>
      <w:r>
        <w:rPr>
          <w:sz w:val="24"/>
          <w:szCs w:val="24"/>
          <w:shd w:val="clear" w:color="auto" w:fill="FFFFFF"/>
        </w:rPr>
        <w:t>Кандидат экономических наук,</w:t>
      </w:r>
      <w:r>
        <w:rPr>
          <w:iCs/>
          <w:color w:val="000000"/>
          <w:sz w:val="24"/>
          <w:szCs w:val="24"/>
        </w:rPr>
        <w:t xml:space="preserve"> доцент</w:t>
      </w:r>
      <w:r w:rsidR="00D83E5B">
        <w:rPr>
          <w:sz w:val="24"/>
          <w:szCs w:val="24"/>
          <w:shd w:val="clear" w:color="auto" w:fill="FFFFFF"/>
        </w:rPr>
        <w:t>, МВА</w:t>
      </w:r>
      <w:r>
        <w:rPr>
          <w:iCs/>
          <w:color w:val="000000"/>
          <w:sz w:val="24"/>
          <w:szCs w:val="24"/>
        </w:rPr>
        <w:t xml:space="preserve"> </w:t>
      </w:r>
    </w:p>
    <w:p w:rsidR="00FC66BD" w:rsidRDefault="00FC66BD" w:rsidP="00FC66BD">
      <w:pPr>
        <w:jc w:val="both"/>
        <w:rPr>
          <w:iCs/>
          <w:color w:val="000000"/>
          <w:sz w:val="24"/>
          <w:szCs w:val="24"/>
        </w:rPr>
      </w:pPr>
      <w:r>
        <w:rPr>
          <w:iCs/>
          <w:color w:val="000000"/>
          <w:sz w:val="24"/>
          <w:szCs w:val="24"/>
        </w:rPr>
        <w:t>Московский государственный университет имени М.В. Ломоносова (</w:t>
      </w:r>
      <w:r w:rsidR="00D83E5B">
        <w:rPr>
          <w:iCs/>
          <w:color w:val="000000"/>
          <w:sz w:val="24"/>
          <w:szCs w:val="24"/>
        </w:rPr>
        <w:t xml:space="preserve">Москва, </w:t>
      </w:r>
      <w:r>
        <w:rPr>
          <w:iCs/>
          <w:color w:val="000000"/>
          <w:sz w:val="24"/>
          <w:szCs w:val="24"/>
        </w:rPr>
        <w:t>Россия)</w:t>
      </w:r>
    </w:p>
    <w:p w:rsidR="00FC66BD" w:rsidRDefault="002034AD" w:rsidP="00FC66BD">
      <w:pPr>
        <w:jc w:val="both"/>
        <w:rPr>
          <w:sz w:val="24"/>
          <w:szCs w:val="24"/>
          <w:lang w:val="en-US"/>
        </w:rPr>
      </w:pPr>
      <w:r>
        <w:rPr>
          <w:i/>
          <w:color w:val="000000"/>
          <w:sz w:val="24"/>
          <w:szCs w:val="24"/>
          <w:lang w:val="en-US"/>
        </w:rPr>
        <w:t>ivanov</w:t>
      </w:r>
      <w:r w:rsidR="00654533" w:rsidRPr="00567A84">
        <w:rPr>
          <w:i/>
          <w:color w:val="000000"/>
          <w:sz w:val="24"/>
          <w:szCs w:val="24"/>
          <w:lang w:val="en-US"/>
        </w:rPr>
        <w:t>.msu@yandex.ru</w:t>
      </w:r>
    </w:p>
    <w:p w:rsidR="00D83E5B" w:rsidRDefault="00D83E5B" w:rsidP="00FC66BD">
      <w:pPr>
        <w:jc w:val="both"/>
        <w:rPr>
          <w:sz w:val="24"/>
          <w:szCs w:val="24"/>
          <w:lang w:val="en-US"/>
        </w:rPr>
      </w:pPr>
    </w:p>
    <w:p w:rsidR="00FC66BD" w:rsidRDefault="002034AD" w:rsidP="00FC66BD">
      <w:pPr>
        <w:pStyle w:val="14"/>
        <w:ind w:firstLine="0"/>
        <w:rPr>
          <w:b/>
          <w:bCs/>
          <w:shd w:val="clear" w:color="auto" w:fill="FFFFFF"/>
          <w:lang w:val="en-US"/>
        </w:rPr>
      </w:pPr>
      <w:r>
        <w:rPr>
          <w:b/>
          <w:bCs/>
          <w:shd w:val="clear" w:color="auto" w:fill="FFFFFF"/>
          <w:lang w:val="en-US"/>
        </w:rPr>
        <w:t>Ivan</w:t>
      </w:r>
      <w:r w:rsidR="00FC66BD">
        <w:rPr>
          <w:b/>
          <w:bCs/>
          <w:shd w:val="clear" w:color="auto" w:fill="FFFFFF"/>
          <w:lang w:val="en-US"/>
        </w:rPr>
        <w:t xml:space="preserve"> </w:t>
      </w:r>
      <w:r>
        <w:rPr>
          <w:b/>
          <w:bCs/>
          <w:shd w:val="clear" w:color="auto" w:fill="FFFFFF"/>
          <w:lang w:val="en-US"/>
        </w:rPr>
        <w:t>IVAN</w:t>
      </w:r>
      <w:r w:rsidR="00FC66BD">
        <w:rPr>
          <w:b/>
          <w:bCs/>
          <w:shd w:val="clear" w:color="auto" w:fill="FFFFFF"/>
          <w:lang w:val="en-US"/>
        </w:rPr>
        <w:t>OV</w:t>
      </w:r>
    </w:p>
    <w:p w:rsidR="00FC66BD" w:rsidRPr="00D83E5B" w:rsidRDefault="00FC66BD" w:rsidP="00FC66BD">
      <w:pPr>
        <w:pStyle w:val="14"/>
        <w:ind w:firstLine="0"/>
        <w:rPr>
          <w:iCs/>
          <w:shd w:val="clear" w:color="auto" w:fill="FFFFFF"/>
          <w:lang w:val="en-US"/>
        </w:rPr>
      </w:pPr>
      <w:r w:rsidRPr="00D83E5B">
        <w:rPr>
          <w:lang w:val="en-US"/>
        </w:rPr>
        <w:t>Ph. D. in Economics</w:t>
      </w:r>
      <w:r w:rsidRPr="00D83E5B">
        <w:rPr>
          <w:color w:val="000000" w:themeColor="text1"/>
          <w:lang w:val="en-US"/>
        </w:rPr>
        <w:t xml:space="preserve">, </w:t>
      </w:r>
      <w:r w:rsidRPr="00D83E5B">
        <w:rPr>
          <w:rStyle w:val="a7"/>
          <w:i w:val="0"/>
          <w:lang w:val="en-US"/>
        </w:rPr>
        <w:t>Associate Professor</w:t>
      </w:r>
      <w:r w:rsidR="00D83E5B" w:rsidRPr="00D83E5B">
        <w:rPr>
          <w:lang w:val="en-US"/>
        </w:rPr>
        <w:t xml:space="preserve">, </w:t>
      </w:r>
      <w:r w:rsidR="00D83E5B" w:rsidRPr="00D83E5B">
        <w:rPr>
          <w:color w:val="000000" w:themeColor="text1"/>
        </w:rPr>
        <w:t>МВА</w:t>
      </w:r>
    </w:p>
    <w:p w:rsidR="00FC66BD" w:rsidRPr="00D83E5B" w:rsidRDefault="00FC66BD" w:rsidP="00FC66BD">
      <w:pPr>
        <w:pStyle w:val="14"/>
        <w:ind w:firstLine="0"/>
        <w:rPr>
          <w:i/>
          <w:lang w:val="en-US"/>
        </w:rPr>
      </w:pPr>
      <w:r w:rsidRPr="00D83E5B">
        <w:rPr>
          <w:rStyle w:val="a7"/>
          <w:i w:val="0"/>
          <w:lang w:val="en-US"/>
        </w:rPr>
        <w:t>Lomonosov Moscow State University</w:t>
      </w:r>
      <w:r w:rsidRPr="00D83E5B">
        <w:rPr>
          <w:i/>
          <w:shd w:val="clear" w:color="auto" w:fill="FFFFFF"/>
          <w:lang w:val="en-US"/>
        </w:rPr>
        <w:t xml:space="preserve"> </w:t>
      </w:r>
      <w:r w:rsidRPr="00D83E5B">
        <w:rPr>
          <w:shd w:val="clear" w:color="auto" w:fill="FFFFFF"/>
          <w:lang w:val="en-US"/>
        </w:rPr>
        <w:t>(</w:t>
      </w:r>
      <w:r w:rsidR="00D83E5B" w:rsidRPr="00D83E5B">
        <w:rPr>
          <w:rStyle w:val="a7"/>
          <w:i w:val="0"/>
          <w:lang w:val="en-US"/>
        </w:rPr>
        <w:t>Moscow</w:t>
      </w:r>
      <w:r w:rsidR="00D83E5B" w:rsidRPr="00D83E5B">
        <w:rPr>
          <w:i/>
          <w:shd w:val="clear" w:color="auto" w:fill="FFFFFF"/>
          <w:lang w:val="en-US"/>
        </w:rPr>
        <w:t xml:space="preserve">, </w:t>
      </w:r>
      <w:r w:rsidRPr="000A422C">
        <w:rPr>
          <w:shd w:val="clear" w:color="auto" w:fill="FFFFFF"/>
          <w:lang w:val="en-US"/>
        </w:rPr>
        <w:t>Russia</w:t>
      </w:r>
      <w:r w:rsidRPr="00D83E5B">
        <w:rPr>
          <w:shd w:val="clear" w:color="auto" w:fill="FFFFFF"/>
          <w:lang w:val="en-US"/>
        </w:rPr>
        <w:t>)</w:t>
      </w:r>
    </w:p>
    <w:p w:rsidR="00D83E5B" w:rsidRPr="000A422C" w:rsidRDefault="002034AD" w:rsidP="00D83E5B">
      <w:pPr>
        <w:jc w:val="both"/>
        <w:rPr>
          <w:i/>
          <w:iCs/>
          <w:color w:val="000000"/>
          <w:sz w:val="24"/>
          <w:szCs w:val="24"/>
        </w:rPr>
      </w:pPr>
      <w:proofErr w:type="spellStart"/>
      <w:r>
        <w:rPr>
          <w:i/>
          <w:color w:val="000000"/>
          <w:sz w:val="24"/>
          <w:szCs w:val="24"/>
          <w:lang w:val="en-US"/>
        </w:rPr>
        <w:t>ivanov</w:t>
      </w:r>
      <w:proofErr w:type="spellEnd"/>
      <w:r w:rsidRPr="002034AD">
        <w:rPr>
          <w:i/>
          <w:color w:val="000000"/>
          <w:sz w:val="24"/>
          <w:szCs w:val="24"/>
        </w:rPr>
        <w:t>.</w:t>
      </w:r>
      <w:proofErr w:type="spellStart"/>
      <w:r w:rsidR="00654533" w:rsidRPr="00567A84">
        <w:rPr>
          <w:i/>
          <w:color w:val="000000"/>
          <w:sz w:val="24"/>
          <w:szCs w:val="24"/>
          <w:lang w:val="en-US"/>
        </w:rPr>
        <w:t>simonov</w:t>
      </w:r>
      <w:proofErr w:type="spellEnd"/>
      <w:r w:rsidR="00654533" w:rsidRPr="002034AD">
        <w:rPr>
          <w:i/>
          <w:color w:val="000000"/>
          <w:sz w:val="24"/>
          <w:szCs w:val="24"/>
        </w:rPr>
        <w:t>.</w:t>
      </w:r>
      <w:proofErr w:type="spellStart"/>
      <w:r w:rsidR="00654533" w:rsidRPr="00567A84">
        <w:rPr>
          <w:i/>
          <w:color w:val="000000"/>
          <w:sz w:val="24"/>
          <w:szCs w:val="24"/>
          <w:lang w:val="en-US"/>
        </w:rPr>
        <w:t>msu</w:t>
      </w:r>
      <w:proofErr w:type="spellEnd"/>
      <w:r w:rsidR="00654533" w:rsidRPr="002034AD">
        <w:rPr>
          <w:i/>
          <w:color w:val="000000"/>
          <w:sz w:val="24"/>
          <w:szCs w:val="24"/>
        </w:rPr>
        <w:t>@</w:t>
      </w:r>
      <w:proofErr w:type="spellStart"/>
      <w:r w:rsidR="00654533" w:rsidRPr="00567A84">
        <w:rPr>
          <w:i/>
          <w:color w:val="000000"/>
          <w:sz w:val="24"/>
          <w:szCs w:val="24"/>
          <w:lang w:val="en-US"/>
        </w:rPr>
        <w:t>yandex</w:t>
      </w:r>
      <w:proofErr w:type="spellEnd"/>
      <w:r w:rsidR="00654533" w:rsidRPr="002034AD">
        <w:rPr>
          <w:i/>
          <w:color w:val="000000"/>
          <w:sz w:val="24"/>
          <w:szCs w:val="24"/>
        </w:rPr>
        <w:t>.</w:t>
      </w:r>
      <w:proofErr w:type="spellStart"/>
      <w:r w:rsidR="00654533" w:rsidRPr="00567A84">
        <w:rPr>
          <w:i/>
          <w:color w:val="000000"/>
          <w:sz w:val="24"/>
          <w:szCs w:val="24"/>
          <w:lang w:val="en-US"/>
        </w:rPr>
        <w:t>ru</w:t>
      </w:r>
      <w:proofErr w:type="spellEnd"/>
    </w:p>
    <w:p w:rsidR="00FC66BD" w:rsidRDefault="00FC66BD" w:rsidP="00FC66BD">
      <w:pPr>
        <w:pStyle w:val="14"/>
        <w:ind w:firstLine="0"/>
        <w:rPr>
          <w:bCs/>
          <w:iCs/>
        </w:rPr>
      </w:pPr>
    </w:p>
    <w:p w:rsidR="00035376" w:rsidRDefault="00035376" w:rsidP="00FC66BD">
      <w:pPr>
        <w:pStyle w:val="14"/>
        <w:ind w:firstLine="0"/>
        <w:rPr>
          <w:bCs/>
          <w:iCs/>
        </w:rPr>
      </w:pPr>
    </w:p>
    <w:p w:rsidR="002034AD" w:rsidRPr="002034AD" w:rsidRDefault="002034AD" w:rsidP="009F6EF4">
      <w:pPr>
        <w:widowControl/>
        <w:spacing w:after="60"/>
        <w:jc w:val="center"/>
        <w:rPr>
          <w:b/>
          <w:sz w:val="26"/>
          <w:szCs w:val="26"/>
          <w:lang w:eastAsia="en-US"/>
        </w:rPr>
      </w:pPr>
      <w:r w:rsidRPr="002034AD">
        <w:rPr>
          <w:b/>
          <w:bCs/>
          <w:color w:val="000000"/>
          <w:sz w:val="26"/>
          <w:szCs w:val="26"/>
        </w:rPr>
        <w:t>СОВРЕМЕННЫЕ ТЕНДЕНЦИИ РАЗВИТИЯ ТНК В УСЛОВИЯХ ГЛОБАЛИЗАЦИИ МИРОВЫХ ФИНАНСОВ И ЦИФРОВИЗАЦИИ ЭКОНОМИКИ</w:t>
      </w:r>
    </w:p>
    <w:p w:rsidR="002034AD" w:rsidRPr="002034AD" w:rsidRDefault="002034AD" w:rsidP="00035376">
      <w:pPr>
        <w:widowControl/>
        <w:ind w:firstLine="425"/>
        <w:jc w:val="both"/>
        <w:rPr>
          <w:color w:val="000000"/>
          <w:sz w:val="24"/>
          <w:szCs w:val="24"/>
          <w:lang w:eastAsia="en-US"/>
        </w:rPr>
      </w:pPr>
      <w:r w:rsidRPr="002034AD">
        <w:rPr>
          <w:sz w:val="24"/>
          <w:szCs w:val="24"/>
        </w:rPr>
        <w:t>В данной статье рассматривается современные тенденции в деятельности ТНК в условиях глобализации, цифровизации мировой экономики, а также ускоренного развития факторов производства. ТНК являются одними из основных субъектов в мировой торговле. Данные процессы значительно ускорились под действием усиления глобализации мировой экономики. Международные процессы свидетельствуют, что деятельность ТНК непосредственно влияет не только на экономическое развитие стран и на отдельные сферы мировой экономики. В рамках данной статьи определяются направления изменения характера деятельности ТНК в условиях глобализации мировой экономики и степени их влияния на экономику стран. Авторы анализируют основные факторы развития и конкурентные преимущества транснациональных корпораций. В статье показывается, насколько важную роль транснациональные корпорации играют в текущих глобальных экономических процессах для обеспечения устойчивого экономического роста в мировой экономике и повышения конкурентоспособности в мировой экономической среде в связи с развитием научно-технической революции ТНК.</w:t>
      </w:r>
    </w:p>
    <w:p w:rsidR="002034AD" w:rsidRDefault="002034AD" w:rsidP="00035376">
      <w:pPr>
        <w:widowControl/>
        <w:ind w:firstLine="425"/>
        <w:jc w:val="both"/>
        <w:rPr>
          <w:color w:val="000000"/>
          <w:sz w:val="24"/>
          <w:szCs w:val="24"/>
          <w:lang w:eastAsia="en-US"/>
        </w:rPr>
      </w:pPr>
    </w:p>
    <w:p w:rsidR="00081E20" w:rsidRDefault="00AD7704" w:rsidP="00035376">
      <w:pPr>
        <w:widowControl/>
        <w:ind w:firstLine="425"/>
        <w:jc w:val="both"/>
        <w:rPr>
          <w:sz w:val="24"/>
          <w:szCs w:val="24"/>
          <w:lang w:eastAsia="en-US"/>
        </w:rPr>
      </w:pPr>
      <w:r w:rsidRPr="00F66F7E">
        <w:rPr>
          <w:b/>
          <w:sz w:val="24"/>
          <w:szCs w:val="24"/>
          <w:lang w:eastAsia="en-US"/>
        </w:rPr>
        <w:t>Ключевые слова</w:t>
      </w:r>
      <w:r>
        <w:rPr>
          <w:sz w:val="24"/>
          <w:szCs w:val="24"/>
          <w:lang w:eastAsia="en-US"/>
        </w:rPr>
        <w:t xml:space="preserve">: </w:t>
      </w:r>
      <w:r w:rsidR="000B6903">
        <w:rPr>
          <w:sz w:val="24"/>
          <w:szCs w:val="24"/>
          <w:lang w:eastAsia="en-US"/>
        </w:rPr>
        <w:t xml:space="preserve">цифровая </w:t>
      </w:r>
      <w:r w:rsidR="000B6903" w:rsidRPr="00171CA9">
        <w:rPr>
          <w:sz w:val="24"/>
          <w:szCs w:val="24"/>
          <w:lang w:eastAsia="en-US"/>
        </w:rPr>
        <w:t xml:space="preserve">выставочная платформа, </w:t>
      </w:r>
      <w:r>
        <w:rPr>
          <w:sz w:val="24"/>
          <w:szCs w:val="24"/>
          <w:lang w:eastAsia="en-US"/>
        </w:rPr>
        <w:t xml:space="preserve">виртуальная торговая выставка, </w:t>
      </w:r>
      <w:r w:rsidR="00906D14">
        <w:rPr>
          <w:sz w:val="24"/>
          <w:szCs w:val="24"/>
          <w:lang w:eastAsia="en-US"/>
        </w:rPr>
        <w:t>гибридная выставка</w:t>
      </w:r>
    </w:p>
    <w:p w:rsidR="00035376" w:rsidRPr="00FD634B" w:rsidRDefault="00035376" w:rsidP="009F6EF4">
      <w:pPr>
        <w:widowControl/>
        <w:jc w:val="both"/>
        <w:rPr>
          <w:sz w:val="24"/>
          <w:szCs w:val="24"/>
          <w:lang w:eastAsia="en-US"/>
        </w:rPr>
      </w:pPr>
    </w:p>
    <w:p w:rsidR="002034AD" w:rsidRPr="002034AD" w:rsidRDefault="002034AD" w:rsidP="009F6EF4">
      <w:pPr>
        <w:widowControl/>
        <w:spacing w:after="120"/>
        <w:jc w:val="center"/>
        <w:rPr>
          <w:b/>
          <w:color w:val="000000" w:themeColor="text1"/>
          <w:sz w:val="24"/>
          <w:szCs w:val="24"/>
          <w:lang w:val="en-US" w:eastAsia="en-US"/>
        </w:rPr>
      </w:pPr>
      <w:r w:rsidRPr="002034AD">
        <w:rPr>
          <w:b/>
          <w:color w:val="000000" w:themeColor="text1"/>
          <w:sz w:val="24"/>
          <w:szCs w:val="24"/>
          <w:lang w:val="en-US"/>
        </w:rPr>
        <w:t>Modern trends in the development of TNC under globalization of world finance and digitalization of the economy</w:t>
      </w:r>
    </w:p>
    <w:p w:rsidR="002034AD" w:rsidRPr="002034AD" w:rsidRDefault="002034AD" w:rsidP="002034AD">
      <w:pPr>
        <w:widowControl/>
        <w:ind w:firstLine="425"/>
        <w:jc w:val="both"/>
        <w:rPr>
          <w:color w:val="000000"/>
          <w:sz w:val="24"/>
          <w:szCs w:val="24"/>
          <w:lang w:val="en-US" w:eastAsia="en-US"/>
        </w:rPr>
      </w:pPr>
      <w:r w:rsidRPr="002034AD">
        <w:rPr>
          <w:sz w:val="24"/>
          <w:szCs w:val="24"/>
          <w:lang w:val="en-US"/>
        </w:rPr>
        <w:t>This article highlights current trends in the activities of TNCs under globalization, digitalization of the world economy, as well as the accelerated development of factors of production. TNCs play a key role in the world trade. These processes have significantly accelerated under the influence of the increasing globalization of the world economy. International processes indicate that the activities of TNCs directly affect not only the economic development of countries and certain areas of the world economy. In the framework of this article, the authors determine the main contemporary activities of transnational corporations under globalization processes of the world economy and their influence on the economies of countries. The authors analyze the main factors of development and competitive advantages of transnational corporations. The article shows an important role of transnational corporations in the current global economic processes and helps to ensure sustainable economic growth in the world economy and increase competitiveness in the global economic environment under scientific and digitalization of the world economy.</w:t>
      </w:r>
    </w:p>
    <w:p w:rsidR="00810C93" w:rsidRDefault="00AD7704" w:rsidP="00035376">
      <w:pPr>
        <w:widowControl/>
        <w:ind w:firstLine="425"/>
        <w:jc w:val="both"/>
        <w:rPr>
          <w:sz w:val="24"/>
          <w:szCs w:val="24"/>
          <w:lang w:val="en-US"/>
        </w:rPr>
      </w:pPr>
      <w:r w:rsidRPr="00F66F7E">
        <w:rPr>
          <w:b/>
          <w:sz w:val="24"/>
          <w:szCs w:val="24"/>
          <w:lang w:val="en-US"/>
        </w:rPr>
        <w:t>Keywords</w:t>
      </w:r>
      <w:r w:rsidRPr="00AD7704">
        <w:rPr>
          <w:sz w:val="24"/>
          <w:szCs w:val="24"/>
          <w:lang w:val="en-US"/>
        </w:rPr>
        <w:t xml:space="preserve">: </w:t>
      </w:r>
      <w:r w:rsidR="0035640B">
        <w:rPr>
          <w:sz w:val="24"/>
          <w:szCs w:val="24"/>
          <w:lang w:val="en-US"/>
        </w:rPr>
        <w:t>digital exhibition platform,</w:t>
      </w:r>
      <w:r w:rsidR="0035640B" w:rsidRPr="00F66F7E">
        <w:rPr>
          <w:sz w:val="24"/>
          <w:szCs w:val="24"/>
          <w:lang w:val="en-US"/>
        </w:rPr>
        <w:t xml:space="preserve"> </w:t>
      </w:r>
      <w:r w:rsidR="00F66F7E" w:rsidRPr="00F66F7E">
        <w:rPr>
          <w:sz w:val="24"/>
          <w:szCs w:val="24"/>
          <w:lang w:val="en-US"/>
        </w:rPr>
        <w:t xml:space="preserve">virtual trade show, </w:t>
      </w:r>
      <w:r w:rsidR="00591945">
        <w:rPr>
          <w:sz w:val="24"/>
          <w:szCs w:val="24"/>
          <w:lang w:val="en-US"/>
        </w:rPr>
        <w:t xml:space="preserve">hybrid </w:t>
      </w:r>
      <w:r w:rsidR="00906D14">
        <w:rPr>
          <w:sz w:val="24"/>
          <w:szCs w:val="24"/>
          <w:lang w:val="en-US"/>
        </w:rPr>
        <w:t>trade fair</w:t>
      </w:r>
    </w:p>
    <w:p w:rsidR="00946C4B" w:rsidRPr="00AD7704" w:rsidRDefault="00946C4B" w:rsidP="009F6EF4">
      <w:pPr>
        <w:widowControl/>
        <w:jc w:val="both"/>
        <w:rPr>
          <w:sz w:val="24"/>
          <w:szCs w:val="24"/>
          <w:lang w:val="en-US"/>
        </w:rPr>
      </w:pPr>
    </w:p>
    <w:p w:rsidR="009D13BD" w:rsidRPr="002B6811" w:rsidRDefault="009D13BD" w:rsidP="009D13BD">
      <w:pPr>
        <w:pStyle w:val="14"/>
      </w:pPr>
      <w:bookmarkStart w:id="0" w:name="_Toc76061985"/>
      <w:r w:rsidRPr="002B6811">
        <w:lastRenderedPageBreak/>
        <w:t>Деньги, точнее, денежные знаки</w:t>
      </w:r>
      <w:r w:rsidR="00E976E3" w:rsidRPr="00E976E3">
        <w:t xml:space="preserve"> </w:t>
      </w:r>
      <w:r w:rsidRPr="002B6811">
        <w:t>— явление, знакомое каждому. Проблема денег, организации денежного обращения интересовала человечество на</w:t>
      </w:r>
      <w:r w:rsidR="00E976E3" w:rsidRPr="00E976E3">
        <w:t xml:space="preserve"> </w:t>
      </w:r>
      <w:r w:rsidRPr="002B6811">
        <w:t>протяжении многих веков. И</w:t>
      </w:r>
      <w:r w:rsidR="00E976E3" w:rsidRPr="00E976E3">
        <w:t xml:space="preserve"> </w:t>
      </w:r>
      <w:r w:rsidRPr="002B6811">
        <w:t>сейчас продолжаются дискуссии о</w:t>
      </w:r>
      <w:r w:rsidR="00E976E3" w:rsidRPr="00E976E3">
        <w:t xml:space="preserve"> </w:t>
      </w:r>
      <w:r w:rsidRPr="002B6811">
        <w:t>природе и</w:t>
      </w:r>
      <w:r w:rsidR="00E976E3" w:rsidRPr="00E976E3">
        <w:t xml:space="preserve"> </w:t>
      </w:r>
      <w:r w:rsidRPr="002B6811">
        <w:t>функциях денег, их</w:t>
      </w:r>
      <w:r w:rsidR="00E976E3" w:rsidRPr="00E976E3">
        <w:t xml:space="preserve"> </w:t>
      </w:r>
      <w:r w:rsidRPr="002B6811">
        <w:t>роли в</w:t>
      </w:r>
      <w:r w:rsidR="00E976E3" w:rsidRPr="00E976E3">
        <w:t xml:space="preserve"> </w:t>
      </w:r>
      <w:r w:rsidRPr="002B6811">
        <w:t>развитии экономики, реализации экономических законов. Несомненно, деньги</w:t>
      </w:r>
      <w:r w:rsidR="00E976E3" w:rsidRPr="00E976E3">
        <w:t xml:space="preserve"> </w:t>
      </w:r>
      <w:r w:rsidRPr="002B6811">
        <w:t>— экономическая и</w:t>
      </w:r>
      <w:r w:rsidR="00E976E3" w:rsidRPr="00E976E3">
        <w:t xml:space="preserve"> </w:t>
      </w:r>
      <w:r w:rsidRPr="002B6811">
        <w:t>историческая категория, имеющая свои особенности на</w:t>
      </w:r>
      <w:r w:rsidR="00E976E3" w:rsidRPr="00E976E3">
        <w:t xml:space="preserve"> </w:t>
      </w:r>
      <w:bookmarkStart w:id="1" w:name="_GoBack"/>
      <w:bookmarkEnd w:id="1"/>
      <w:r w:rsidRPr="002B6811">
        <w:t>каждом этапе развития товарного производства.</w:t>
      </w:r>
    </w:p>
    <w:p w:rsidR="009D13BD" w:rsidRDefault="009D13BD" w:rsidP="009D13BD">
      <w:pPr>
        <w:pStyle w:val="14"/>
      </w:pPr>
      <w:r w:rsidRPr="002B6811">
        <w:t>В</w:t>
      </w:r>
      <w:r w:rsidR="00E976E3" w:rsidRPr="00E976E3">
        <w:t xml:space="preserve"> </w:t>
      </w:r>
      <w:r w:rsidRPr="002B6811">
        <w:t>долгом процессе развития общества деньги совершенствовались, что</w:t>
      </w:r>
      <w:r w:rsidR="00E976E3" w:rsidRPr="00E976E3">
        <w:t xml:space="preserve"> </w:t>
      </w:r>
      <w:r w:rsidRPr="002B6811">
        <w:t>— соответственно</w:t>
      </w:r>
      <w:r w:rsidR="00E976E3" w:rsidRPr="00E976E3">
        <w:t xml:space="preserve"> </w:t>
      </w:r>
      <w:r w:rsidRPr="002B6811">
        <w:t>— приводило к</w:t>
      </w:r>
      <w:r w:rsidR="00E976E3" w:rsidRPr="00E976E3">
        <w:t xml:space="preserve"> </w:t>
      </w:r>
      <w:r w:rsidRPr="002B6811">
        <w:t>усложнению существующих форм и</w:t>
      </w:r>
      <w:r w:rsidR="00E976E3" w:rsidRPr="00E976E3">
        <w:t xml:space="preserve"> </w:t>
      </w:r>
      <w:r w:rsidRPr="002B6811">
        <w:t>видов денег</w:t>
      </w:r>
      <w:r>
        <w:t xml:space="preserve"> </w:t>
      </w:r>
      <w:r w:rsidRPr="007E1121">
        <w:t>[</w:t>
      </w:r>
      <w:proofErr w:type="spellStart"/>
      <w:r w:rsidRPr="007E1121">
        <w:rPr>
          <w:iCs/>
          <w:shd w:val="clear" w:color="auto" w:fill="FFFFFF"/>
        </w:rPr>
        <w:t>Дякин</w:t>
      </w:r>
      <w:proofErr w:type="spellEnd"/>
      <w:r w:rsidRPr="007E1121">
        <w:rPr>
          <w:iCs/>
          <w:shd w:val="clear" w:color="auto" w:fill="FFFFFF"/>
        </w:rPr>
        <w:t>, 2017</w:t>
      </w:r>
      <w:r w:rsidRPr="007E1121">
        <w:t>]</w:t>
      </w:r>
      <w:r w:rsidRPr="002B6811">
        <w:t>. Считается, что эволюция денежных знаков происходила и</w:t>
      </w:r>
      <w:r w:rsidR="00E976E3" w:rsidRPr="00E976E3">
        <w:t xml:space="preserve"> </w:t>
      </w:r>
      <w:r w:rsidRPr="002B6811">
        <w:t>происходит от</w:t>
      </w:r>
      <w:r w:rsidR="00E976E3" w:rsidRPr="00E976E3">
        <w:t xml:space="preserve"> </w:t>
      </w:r>
      <w:r w:rsidRPr="002B6811">
        <w:t>простых форм меновой стоимости/денег к более сложным</w:t>
      </w:r>
      <w:r>
        <w:t xml:space="preserve"> (см. </w:t>
      </w:r>
      <w:r w:rsidRPr="00AF24B2">
        <w:rPr>
          <w:i/>
          <w:iCs/>
        </w:rPr>
        <w:t>рис.1</w:t>
      </w:r>
      <w:r>
        <w:t>).</w:t>
      </w:r>
    </w:p>
    <w:p w:rsidR="009D13BD" w:rsidRPr="00CC6070" w:rsidRDefault="009D13BD" w:rsidP="009D13BD">
      <w:pPr>
        <w:jc w:val="center"/>
        <w:rPr>
          <w:rFonts w:eastAsia="Calibri"/>
        </w:rPr>
      </w:pPr>
      <w:r w:rsidRPr="00CC6070">
        <w:rPr>
          <w:noProof/>
        </w:rPr>
        <w:drawing>
          <wp:inline distT="0" distB="0" distL="0" distR="0" wp14:anchorId="4FF4E20D" wp14:editId="0090F1E1">
            <wp:extent cx="4867167" cy="1674420"/>
            <wp:effectExtent l="19050" t="0" r="0" b="0"/>
            <wp:docPr id="7" name="Рисунок 7" descr="https://www.autodela.ru/assets/images/news/Other/4/Dinamika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utodela.ru/assets/images/news/Other/4/Dinamika_2010.jpg"/>
                    <pic:cNvPicPr>
                      <a:picLocks noChangeAspect="1" noChangeArrowheads="1"/>
                    </pic:cNvPicPr>
                  </pic:nvPicPr>
                  <pic:blipFill>
                    <a:blip r:embed="rId8" cstate="print">
                      <a:biLevel thresh="50000"/>
                    </a:blip>
                    <a:srcRect/>
                    <a:stretch>
                      <a:fillRect/>
                    </a:stretch>
                  </pic:blipFill>
                  <pic:spPr bwMode="auto">
                    <a:xfrm>
                      <a:off x="0" y="0"/>
                      <a:ext cx="4875357" cy="1677238"/>
                    </a:xfrm>
                    <a:prstGeom prst="rect">
                      <a:avLst/>
                    </a:prstGeom>
                    <a:noFill/>
                    <a:ln w="9525">
                      <a:noFill/>
                      <a:miter lim="800000"/>
                      <a:headEnd/>
                      <a:tailEnd/>
                    </a:ln>
                  </pic:spPr>
                </pic:pic>
              </a:graphicData>
            </a:graphic>
          </wp:inline>
        </w:drawing>
      </w:r>
    </w:p>
    <w:p w:rsidR="009D13BD" w:rsidRPr="00E976E3" w:rsidRDefault="009D13BD" w:rsidP="009D13BD">
      <w:pPr>
        <w:spacing w:before="120" w:after="240"/>
        <w:rPr>
          <w:rFonts w:eastAsia="Calibri"/>
          <w:sz w:val="24"/>
          <w:szCs w:val="24"/>
        </w:rPr>
      </w:pPr>
      <w:r w:rsidRPr="00E976E3">
        <w:rPr>
          <w:rFonts w:eastAsia="Calibri"/>
          <w:b/>
          <w:sz w:val="24"/>
          <w:szCs w:val="24"/>
        </w:rPr>
        <w:t>Рис.1</w:t>
      </w:r>
      <w:r w:rsidRPr="00E976E3">
        <w:rPr>
          <w:rFonts w:eastAsia="Calibri"/>
          <w:sz w:val="24"/>
          <w:szCs w:val="24"/>
        </w:rPr>
        <w:t>. Название рисунка (Указать источник)</w:t>
      </w:r>
    </w:p>
    <w:p w:rsidR="009D13BD" w:rsidRPr="00E976E3" w:rsidRDefault="009D13BD" w:rsidP="009D13BD">
      <w:pPr>
        <w:pStyle w:val="14"/>
        <w:rPr>
          <w:b/>
        </w:rPr>
      </w:pPr>
      <w:r w:rsidRPr="002B6811">
        <w:t>Характерно, что каждое направление в</w:t>
      </w:r>
      <w:r w:rsidR="00E976E3" w:rsidRPr="00E976E3">
        <w:t xml:space="preserve"> </w:t>
      </w:r>
      <w:r w:rsidRPr="002B6811">
        <w:t>экономической теории выдвигало и</w:t>
      </w:r>
      <w:r w:rsidR="00E976E3" w:rsidRPr="00E976E3">
        <w:t xml:space="preserve"> </w:t>
      </w:r>
      <w:r w:rsidRPr="002B6811">
        <w:t>выдвигает свою теорию денег. В</w:t>
      </w:r>
      <w:r w:rsidR="00E976E3" w:rsidRPr="00E976E3">
        <w:t xml:space="preserve"> </w:t>
      </w:r>
      <w:r w:rsidRPr="002B6811">
        <w:t>современном мире, на</w:t>
      </w:r>
      <w:r w:rsidR="00E976E3" w:rsidRPr="00E976E3">
        <w:t xml:space="preserve"> </w:t>
      </w:r>
      <w:r w:rsidRPr="002B6811">
        <w:t>стадии внедрения в</w:t>
      </w:r>
      <w:r w:rsidR="00E976E3" w:rsidRPr="00E976E3">
        <w:t xml:space="preserve"> </w:t>
      </w:r>
      <w:r w:rsidRPr="002B6811">
        <w:t>повседневную жизнь информационных технологий, появляется новая форма, так называемые «электронные» деньги или деньги на</w:t>
      </w:r>
      <w:r w:rsidR="00E976E3" w:rsidRPr="00E976E3">
        <w:t xml:space="preserve"> </w:t>
      </w:r>
      <w:r w:rsidRPr="002B6811">
        <w:t>электронном носителе. Особый интерес как у</w:t>
      </w:r>
      <w:r w:rsidR="00E976E3" w:rsidRPr="00E976E3">
        <w:t xml:space="preserve"> </w:t>
      </w:r>
      <w:r w:rsidRPr="002B6811">
        <w:t>публики, так и</w:t>
      </w:r>
      <w:r w:rsidR="00E976E3" w:rsidRPr="00E976E3">
        <w:t xml:space="preserve"> </w:t>
      </w:r>
      <w:r w:rsidRPr="002B6811">
        <w:t>в</w:t>
      </w:r>
      <w:r w:rsidR="00E976E3" w:rsidRPr="00E976E3">
        <w:t xml:space="preserve"> </w:t>
      </w:r>
      <w:r w:rsidRPr="002B6811">
        <w:t xml:space="preserve">научной среде привлекает совершенно новый феномен, имеющий общее название «криптовалюта» (автор предпочитает более точное определение «криптосистема обмена») (см. </w:t>
      </w:r>
      <w:r w:rsidRPr="002B6811">
        <w:rPr>
          <w:i/>
        </w:rPr>
        <w:t>табл. 1</w:t>
      </w:r>
      <w:r w:rsidRPr="00E976E3">
        <w:rPr>
          <w:b/>
        </w:rPr>
        <w:t xml:space="preserve">). </w:t>
      </w:r>
    </w:p>
    <w:p w:rsidR="009D13BD" w:rsidRPr="002B6811" w:rsidRDefault="009D13BD" w:rsidP="009D13BD">
      <w:pPr>
        <w:pStyle w:val="14"/>
        <w:spacing w:before="240" w:after="120"/>
        <w:ind w:firstLine="0"/>
        <w:rPr>
          <w:b/>
          <w:szCs w:val="28"/>
        </w:rPr>
      </w:pPr>
      <w:r w:rsidRPr="00E976E3">
        <w:rPr>
          <w:b/>
          <w:szCs w:val="28"/>
        </w:rPr>
        <w:t>Табл. 1</w:t>
      </w:r>
      <w:r w:rsidRPr="00E976E3">
        <w:rPr>
          <w:szCs w:val="28"/>
        </w:rPr>
        <w:t>. Влияние</w:t>
      </w:r>
      <w:r w:rsidRPr="007E1121">
        <w:rPr>
          <w:szCs w:val="28"/>
        </w:rPr>
        <w:t xml:space="preserve"> криптовалют</w:t>
      </w:r>
      <w:r>
        <w:rPr>
          <w:szCs w:val="28"/>
        </w:rPr>
        <w:t xml:space="preserve"> </w:t>
      </w:r>
      <w:r w:rsidRPr="007E1121">
        <w:rPr>
          <w:rFonts w:eastAsia="Calibri"/>
        </w:rPr>
        <w:t>(</w:t>
      </w:r>
      <w:r>
        <w:rPr>
          <w:rFonts w:eastAsia="Calibri"/>
        </w:rPr>
        <w:t>Указать источник)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1121"/>
        <w:gridCol w:w="1171"/>
        <w:gridCol w:w="1171"/>
        <w:gridCol w:w="984"/>
      </w:tblGrid>
      <w:tr w:rsidR="009D13BD" w:rsidRPr="002B6811" w:rsidTr="00D0763B">
        <w:trPr>
          <w:cantSplit/>
        </w:trPr>
        <w:tc>
          <w:tcPr>
            <w:tcW w:w="4867" w:type="dxa"/>
            <w:vMerge w:val="restart"/>
          </w:tcPr>
          <w:p w:rsidR="009D13BD" w:rsidRPr="002B6811" w:rsidRDefault="009D13BD" w:rsidP="00D0763B">
            <w:pPr>
              <w:pStyle w:val="14"/>
              <w:rPr>
                <w:b/>
              </w:rPr>
            </w:pPr>
            <w:r w:rsidRPr="002B6811">
              <w:rPr>
                <w:b/>
              </w:rPr>
              <w:t>Наименование криптовалюты</w:t>
            </w:r>
          </w:p>
        </w:tc>
        <w:tc>
          <w:tcPr>
            <w:tcW w:w="4489" w:type="dxa"/>
            <w:gridSpan w:val="4"/>
          </w:tcPr>
          <w:p w:rsidR="009D13BD" w:rsidRPr="002B6811" w:rsidRDefault="009D13BD" w:rsidP="00D0763B">
            <w:pPr>
              <w:pStyle w:val="14"/>
              <w:rPr>
                <w:b/>
              </w:rPr>
            </w:pPr>
            <w:r w:rsidRPr="002B6811">
              <w:rPr>
                <w:b/>
              </w:rPr>
              <w:t>Степень влияния (в микродозах)</w:t>
            </w:r>
          </w:p>
        </w:tc>
      </w:tr>
      <w:tr w:rsidR="009D13BD" w:rsidRPr="002B6811" w:rsidTr="00D0763B">
        <w:trPr>
          <w:cantSplit/>
        </w:trPr>
        <w:tc>
          <w:tcPr>
            <w:tcW w:w="4867" w:type="dxa"/>
            <w:vMerge/>
          </w:tcPr>
          <w:p w:rsidR="009D13BD" w:rsidRPr="002B6811" w:rsidRDefault="009D13BD" w:rsidP="00D0763B">
            <w:pPr>
              <w:pStyle w:val="14"/>
              <w:rPr>
                <w:b/>
              </w:rPr>
            </w:pPr>
          </w:p>
        </w:tc>
        <w:tc>
          <w:tcPr>
            <w:tcW w:w="1132" w:type="dxa"/>
          </w:tcPr>
          <w:p w:rsidR="009D13BD" w:rsidRPr="002B6811" w:rsidRDefault="009D13BD" w:rsidP="00D0763B">
            <w:pPr>
              <w:pStyle w:val="14"/>
              <w:rPr>
                <w:b/>
              </w:rPr>
            </w:pPr>
            <w:r w:rsidRPr="002B6811">
              <w:rPr>
                <w:b/>
              </w:rPr>
              <w:t>1</w:t>
            </w:r>
          </w:p>
        </w:tc>
        <w:tc>
          <w:tcPr>
            <w:tcW w:w="1183" w:type="dxa"/>
          </w:tcPr>
          <w:p w:rsidR="009D13BD" w:rsidRPr="002B6811" w:rsidRDefault="009D13BD" w:rsidP="00D0763B">
            <w:pPr>
              <w:pStyle w:val="14"/>
              <w:rPr>
                <w:b/>
              </w:rPr>
            </w:pPr>
            <w:r w:rsidRPr="002B6811">
              <w:rPr>
                <w:b/>
              </w:rPr>
              <w:t>2</w:t>
            </w:r>
          </w:p>
        </w:tc>
        <w:tc>
          <w:tcPr>
            <w:tcW w:w="1183" w:type="dxa"/>
          </w:tcPr>
          <w:p w:rsidR="009D13BD" w:rsidRPr="002B6811" w:rsidRDefault="009D13BD" w:rsidP="00D0763B">
            <w:pPr>
              <w:pStyle w:val="14"/>
              <w:rPr>
                <w:b/>
              </w:rPr>
            </w:pPr>
            <w:r w:rsidRPr="002B6811">
              <w:rPr>
                <w:b/>
              </w:rPr>
              <w:t>3</w:t>
            </w:r>
          </w:p>
        </w:tc>
        <w:tc>
          <w:tcPr>
            <w:tcW w:w="991" w:type="dxa"/>
          </w:tcPr>
          <w:p w:rsidR="009D13BD" w:rsidRPr="002B6811" w:rsidRDefault="009D13BD" w:rsidP="00D0763B">
            <w:pPr>
              <w:pStyle w:val="14"/>
              <w:rPr>
                <w:b/>
              </w:rPr>
            </w:pPr>
            <w:r w:rsidRPr="002B6811">
              <w:rPr>
                <w:b/>
              </w:rPr>
              <w:t>4</w:t>
            </w:r>
          </w:p>
        </w:tc>
      </w:tr>
      <w:tr w:rsidR="009D13BD" w:rsidRPr="002B6811" w:rsidTr="00D0763B">
        <w:tc>
          <w:tcPr>
            <w:tcW w:w="4867" w:type="dxa"/>
          </w:tcPr>
          <w:p w:rsidR="009D13BD" w:rsidRPr="002B6811" w:rsidRDefault="009D13BD" w:rsidP="00D0763B">
            <w:pPr>
              <w:pStyle w:val="14"/>
            </w:pPr>
            <w:r w:rsidRPr="002B6811">
              <w:t>Криптовалюта А</w:t>
            </w:r>
          </w:p>
        </w:tc>
        <w:tc>
          <w:tcPr>
            <w:tcW w:w="1132" w:type="dxa"/>
            <w:vAlign w:val="center"/>
          </w:tcPr>
          <w:p w:rsidR="009D13BD" w:rsidRPr="002B6811" w:rsidRDefault="009D13BD" w:rsidP="00D0763B">
            <w:pPr>
              <w:pStyle w:val="14"/>
              <w:ind w:firstLine="0"/>
              <w:jc w:val="center"/>
            </w:pPr>
            <w:r w:rsidRPr="002B6811">
              <w:t>107, 8</w:t>
            </w:r>
          </w:p>
        </w:tc>
        <w:tc>
          <w:tcPr>
            <w:tcW w:w="1183" w:type="dxa"/>
            <w:vAlign w:val="center"/>
          </w:tcPr>
          <w:p w:rsidR="009D13BD" w:rsidRPr="002B6811" w:rsidRDefault="009D13BD" w:rsidP="00D0763B">
            <w:pPr>
              <w:pStyle w:val="14"/>
              <w:ind w:firstLine="0"/>
              <w:jc w:val="center"/>
            </w:pPr>
            <w:r w:rsidRPr="002B6811">
              <w:t>116,7</w:t>
            </w:r>
          </w:p>
        </w:tc>
        <w:tc>
          <w:tcPr>
            <w:tcW w:w="1183" w:type="dxa"/>
            <w:vAlign w:val="center"/>
          </w:tcPr>
          <w:p w:rsidR="009D13BD" w:rsidRPr="002B6811" w:rsidRDefault="009D13BD" w:rsidP="00D0763B">
            <w:pPr>
              <w:pStyle w:val="14"/>
              <w:ind w:firstLine="0"/>
              <w:jc w:val="center"/>
            </w:pPr>
            <w:r w:rsidRPr="002B6811">
              <w:t>125,6</w:t>
            </w:r>
          </w:p>
        </w:tc>
        <w:tc>
          <w:tcPr>
            <w:tcW w:w="991" w:type="dxa"/>
            <w:vAlign w:val="center"/>
          </w:tcPr>
          <w:p w:rsidR="009D13BD" w:rsidRPr="002B6811" w:rsidRDefault="009D13BD" w:rsidP="00D0763B">
            <w:pPr>
              <w:pStyle w:val="14"/>
              <w:ind w:firstLine="0"/>
              <w:jc w:val="center"/>
            </w:pPr>
            <w:r w:rsidRPr="002B6811">
              <w:t>130</w:t>
            </w:r>
          </w:p>
        </w:tc>
      </w:tr>
      <w:tr w:rsidR="009D13BD" w:rsidRPr="002B6811" w:rsidTr="00D0763B">
        <w:tc>
          <w:tcPr>
            <w:tcW w:w="4867" w:type="dxa"/>
          </w:tcPr>
          <w:p w:rsidR="009D13BD" w:rsidRPr="002B6811" w:rsidRDefault="009D13BD" w:rsidP="00D0763B">
            <w:pPr>
              <w:pStyle w:val="14"/>
            </w:pPr>
            <w:proofErr w:type="gramStart"/>
            <w:r w:rsidRPr="002B6811">
              <w:t>Криптовалюта Б</w:t>
            </w:r>
            <w:proofErr w:type="gramEnd"/>
          </w:p>
        </w:tc>
        <w:tc>
          <w:tcPr>
            <w:tcW w:w="1132" w:type="dxa"/>
            <w:vAlign w:val="center"/>
          </w:tcPr>
          <w:p w:rsidR="009D13BD" w:rsidRPr="002B6811" w:rsidRDefault="009D13BD" w:rsidP="00D0763B">
            <w:pPr>
              <w:pStyle w:val="14"/>
              <w:ind w:firstLine="0"/>
              <w:jc w:val="center"/>
            </w:pPr>
            <w:r w:rsidRPr="002B6811">
              <w:t>40</w:t>
            </w:r>
          </w:p>
        </w:tc>
        <w:tc>
          <w:tcPr>
            <w:tcW w:w="1183" w:type="dxa"/>
            <w:vAlign w:val="center"/>
          </w:tcPr>
          <w:p w:rsidR="009D13BD" w:rsidRPr="002B6811" w:rsidRDefault="009D13BD" w:rsidP="00D0763B">
            <w:pPr>
              <w:pStyle w:val="14"/>
              <w:ind w:firstLine="0"/>
              <w:jc w:val="center"/>
            </w:pPr>
            <w:r w:rsidRPr="002B6811">
              <w:t>41,1</w:t>
            </w:r>
          </w:p>
        </w:tc>
        <w:tc>
          <w:tcPr>
            <w:tcW w:w="1183" w:type="dxa"/>
            <w:vAlign w:val="center"/>
          </w:tcPr>
          <w:p w:rsidR="009D13BD" w:rsidRPr="002B6811" w:rsidRDefault="009D13BD" w:rsidP="00D0763B">
            <w:pPr>
              <w:pStyle w:val="14"/>
              <w:ind w:firstLine="0"/>
              <w:jc w:val="center"/>
            </w:pPr>
            <w:r w:rsidRPr="002B6811">
              <w:t>43,3</w:t>
            </w:r>
          </w:p>
        </w:tc>
        <w:tc>
          <w:tcPr>
            <w:tcW w:w="991" w:type="dxa"/>
            <w:vAlign w:val="center"/>
          </w:tcPr>
          <w:p w:rsidR="009D13BD" w:rsidRPr="002B6811" w:rsidRDefault="009D13BD" w:rsidP="00D0763B">
            <w:pPr>
              <w:pStyle w:val="14"/>
              <w:ind w:firstLine="0"/>
              <w:jc w:val="center"/>
            </w:pPr>
            <w:r w:rsidRPr="002B6811">
              <w:t>44,4</w:t>
            </w:r>
          </w:p>
        </w:tc>
      </w:tr>
      <w:tr w:rsidR="009D13BD" w:rsidRPr="002B6811" w:rsidTr="00D0763B">
        <w:tc>
          <w:tcPr>
            <w:tcW w:w="4867" w:type="dxa"/>
          </w:tcPr>
          <w:p w:rsidR="009D13BD" w:rsidRPr="002B6811" w:rsidRDefault="009D13BD" w:rsidP="00D0763B">
            <w:pPr>
              <w:pStyle w:val="14"/>
            </w:pPr>
            <w:r w:rsidRPr="002B6811">
              <w:t xml:space="preserve">Криптовалюта </w:t>
            </w:r>
            <w:r w:rsidRPr="002B6811">
              <w:rPr>
                <w:lang w:val="en-US"/>
              </w:rPr>
              <w:t>X</w:t>
            </w:r>
          </w:p>
        </w:tc>
        <w:tc>
          <w:tcPr>
            <w:tcW w:w="1132" w:type="dxa"/>
            <w:vAlign w:val="center"/>
          </w:tcPr>
          <w:p w:rsidR="009D13BD" w:rsidRPr="002B6811" w:rsidRDefault="009D13BD" w:rsidP="00D0763B">
            <w:pPr>
              <w:pStyle w:val="14"/>
              <w:ind w:firstLine="0"/>
              <w:jc w:val="center"/>
            </w:pPr>
            <w:r w:rsidRPr="002B6811">
              <w:t>12,8</w:t>
            </w:r>
          </w:p>
        </w:tc>
        <w:tc>
          <w:tcPr>
            <w:tcW w:w="1183" w:type="dxa"/>
            <w:vAlign w:val="center"/>
          </w:tcPr>
          <w:p w:rsidR="009D13BD" w:rsidRPr="002B6811" w:rsidRDefault="009D13BD" w:rsidP="00D0763B">
            <w:pPr>
              <w:pStyle w:val="14"/>
              <w:ind w:firstLine="0"/>
              <w:jc w:val="center"/>
            </w:pPr>
            <w:r w:rsidRPr="002B6811">
              <w:t>12,8</w:t>
            </w:r>
          </w:p>
        </w:tc>
        <w:tc>
          <w:tcPr>
            <w:tcW w:w="1183" w:type="dxa"/>
            <w:vAlign w:val="center"/>
          </w:tcPr>
          <w:p w:rsidR="009D13BD" w:rsidRPr="002B6811" w:rsidRDefault="009D13BD" w:rsidP="00D0763B">
            <w:pPr>
              <w:pStyle w:val="14"/>
              <w:ind w:firstLine="0"/>
              <w:jc w:val="center"/>
            </w:pPr>
            <w:r w:rsidRPr="002B6811">
              <w:t>12,8</w:t>
            </w:r>
          </w:p>
        </w:tc>
        <w:tc>
          <w:tcPr>
            <w:tcW w:w="991" w:type="dxa"/>
            <w:vAlign w:val="center"/>
          </w:tcPr>
          <w:p w:rsidR="009D13BD" w:rsidRPr="002B6811" w:rsidRDefault="009D13BD" w:rsidP="00D0763B">
            <w:pPr>
              <w:pStyle w:val="14"/>
              <w:ind w:firstLine="0"/>
              <w:jc w:val="center"/>
            </w:pPr>
            <w:r w:rsidRPr="002B6811">
              <w:t>12,8</w:t>
            </w:r>
          </w:p>
        </w:tc>
      </w:tr>
    </w:tbl>
    <w:p w:rsidR="009D13BD" w:rsidRPr="002B6811" w:rsidRDefault="009D13BD" w:rsidP="009D13BD">
      <w:pPr>
        <w:pStyle w:val="14"/>
        <w:ind w:firstLine="0"/>
      </w:pPr>
    </w:p>
    <w:p w:rsidR="009D13BD" w:rsidRDefault="009D13BD" w:rsidP="009D13BD">
      <w:pPr>
        <w:pStyle w:val="14"/>
      </w:pPr>
      <w:r w:rsidRPr="002B6811">
        <w:t>Появление нового класса «IT-денег» (фактически это программные продукты, позволяющие выполнять основные функции «традиционных» денежных носителей, в</w:t>
      </w:r>
      <w:r w:rsidRPr="007E1121">
        <w:t xml:space="preserve"> </w:t>
      </w:r>
      <w:r w:rsidRPr="002B6811">
        <w:t>частности, золота и</w:t>
      </w:r>
      <w:r w:rsidRPr="007E1121">
        <w:t xml:space="preserve"> </w:t>
      </w:r>
      <w:r w:rsidRPr="002B6811">
        <w:t>бумажных денежных знаков) раскололо научный мир</w:t>
      </w:r>
      <w:r w:rsidRPr="007E1121">
        <w:t xml:space="preserve"> [</w:t>
      </w:r>
      <w:r w:rsidRPr="007E1121">
        <w:rPr>
          <w:rStyle w:val="italic"/>
          <w:szCs w:val="27"/>
          <w:lang w:val="en-US"/>
        </w:rPr>
        <w:t>Nakamoto</w:t>
      </w:r>
      <w:r w:rsidRPr="007E1121">
        <w:rPr>
          <w:rStyle w:val="italic"/>
          <w:szCs w:val="27"/>
        </w:rPr>
        <w:t>, 2019</w:t>
      </w:r>
      <w:r w:rsidRPr="007E1121">
        <w:t>]</w:t>
      </w:r>
      <w:r w:rsidRPr="002B6811">
        <w:t>. Это явление принципиально «не</w:t>
      </w:r>
      <w:r w:rsidR="00E976E3" w:rsidRPr="00E976E3">
        <w:t xml:space="preserve"> </w:t>
      </w:r>
      <w:r w:rsidRPr="002B6811">
        <w:t>интегрируется» в</w:t>
      </w:r>
      <w:r w:rsidRPr="007E1121">
        <w:t xml:space="preserve"> </w:t>
      </w:r>
      <w:r w:rsidRPr="002B6811">
        <w:t>практику современного капиталистического общества, тем самым отрицая построенные на</w:t>
      </w:r>
      <w:r w:rsidRPr="007E1121">
        <w:t xml:space="preserve"> </w:t>
      </w:r>
      <w:r w:rsidRPr="002B6811">
        <w:t>её базе основные направления современной денежно-кредитной политики: монетаризм и</w:t>
      </w:r>
      <w:r w:rsidRPr="007E1121">
        <w:t xml:space="preserve"> </w:t>
      </w:r>
      <w:proofErr w:type="spellStart"/>
      <w:r w:rsidRPr="002B6811">
        <w:t>неокейнсианство</w:t>
      </w:r>
      <w:proofErr w:type="spellEnd"/>
      <w:r w:rsidRPr="002B6811">
        <w:t xml:space="preserve"> в</w:t>
      </w:r>
      <w:r w:rsidRPr="007E1121">
        <w:t xml:space="preserve"> </w:t>
      </w:r>
      <w:r w:rsidRPr="002B6811">
        <w:t>виде MMT (</w:t>
      </w:r>
      <w:proofErr w:type="spellStart"/>
      <w:r w:rsidRPr="002B6811">
        <w:t>modern</w:t>
      </w:r>
      <w:proofErr w:type="spellEnd"/>
      <w:r w:rsidRPr="002B6811">
        <w:t xml:space="preserve"> </w:t>
      </w:r>
      <w:proofErr w:type="spellStart"/>
      <w:r w:rsidRPr="002B6811">
        <w:t>monetary</w:t>
      </w:r>
      <w:proofErr w:type="spellEnd"/>
      <w:r w:rsidRPr="002B6811">
        <w:t xml:space="preserve"> </w:t>
      </w:r>
      <w:proofErr w:type="spellStart"/>
      <w:r w:rsidRPr="002B6811">
        <w:t>theory</w:t>
      </w:r>
      <w:proofErr w:type="spellEnd"/>
      <w:r w:rsidRPr="002B6811">
        <w:t>).</w:t>
      </w:r>
    </w:p>
    <w:p w:rsidR="009D13BD" w:rsidRDefault="009D13BD" w:rsidP="009D13BD">
      <w:pPr>
        <w:widowControl/>
        <w:jc w:val="both"/>
        <w:rPr>
          <w:color w:val="000000"/>
          <w:sz w:val="24"/>
          <w:szCs w:val="24"/>
          <w:lang w:eastAsia="en-US"/>
        </w:rPr>
      </w:pPr>
    </w:p>
    <w:p w:rsidR="009D13BD" w:rsidRPr="009D13BD" w:rsidRDefault="009D13BD" w:rsidP="009D13BD">
      <w:pPr>
        <w:spacing w:after="120"/>
        <w:jc w:val="both"/>
        <w:rPr>
          <w:b/>
          <w:sz w:val="24"/>
          <w:szCs w:val="24"/>
        </w:rPr>
      </w:pPr>
      <w:r w:rsidRPr="00DB2DD1">
        <w:rPr>
          <w:b/>
          <w:sz w:val="24"/>
          <w:szCs w:val="24"/>
        </w:rPr>
        <w:t>Список</w:t>
      </w:r>
      <w:r w:rsidRPr="009D13BD">
        <w:rPr>
          <w:b/>
          <w:sz w:val="24"/>
          <w:szCs w:val="24"/>
        </w:rPr>
        <w:t xml:space="preserve"> </w:t>
      </w:r>
      <w:r w:rsidRPr="00DB2DD1">
        <w:rPr>
          <w:b/>
          <w:sz w:val="24"/>
          <w:szCs w:val="24"/>
        </w:rPr>
        <w:t>литературы</w:t>
      </w:r>
    </w:p>
    <w:p w:rsidR="009D13BD" w:rsidRPr="007E1121" w:rsidRDefault="009D13BD" w:rsidP="00E976E3">
      <w:pPr>
        <w:pStyle w:val="6References"/>
        <w:ind w:firstLine="425"/>
        <w:rPr>
          <w:shd w:val="clear" w:color="auto" w:fill="FFFFFF"/>
        </w:rPr>
      </w:pPr>
      <w:r w:rsidRPr="009D13BD">
        <w:rPr>
          <w:iCs/>
          <w:shd w:val="clear" w:color="auto" w:fill="FFFFFF"/>
        </w:rPr>
        <w:t>1.</w:t>
      </w:r>
      <w:r w:rsidRPr="009D13BD">
        <w:rPr>
          <w:i/>
          <w:iCs/>
          <w:shd w:val="clear" w:color="auto" w:fill="FFFFFF"/>
        </w:rPr>
        <w:t xml:space="preserve"> </w:t>
      </w:r>
      <w:proofErr w:type="spellStart"/>
      <w:r w:rsidRPr="002B6811">
        <w:rPr>
          <w:i/>
          <w:iCs/>
          <w:shd w:val="clear" w:color="auto" w:fill="FFFFFF"/>
        </w:rPr>
        <w:t>Дякин</w:t>
      </w:r>
      <w:proofErr w:type="spellEnd"/>
      <w:r w:rsidRPr="002B6811">
        <w:rPr>
          <w:i/>
          <w:iCs/>
          <w:shd w:val="clear" w:color="auto" w:fill="FFFFFF"/>
        </w:rPr>
        <w:t xml:space="preserve"> В.С. </w:t>
      </w:r>
      <w:r w:rsidRPr="002B6811">
        <w:rPr>
          <w:shd w:val="clear" w:color="auto" w:fill="FFFFFF"/>
        </w:rPr>
        <w:t xml:space="preserve">Российская экономика в </w:t>
      </w:r>
      <w:r w:rsidRPr="002B6811">
        <w:rPr>
          <w:shd w:val="clear" w:color="auto" w:fill="FFFFFF"/>
          <w:lang w:val="en-US"/>
        </w:rPr>
        <w:t>XXI</w:t>
      </w:r>
      <w:r w:rsidRPr="002B6811">
        <w:rPr>
          <w:shd w:val="clear" w:color="auto" w:fill="FFFFFF"/>
        </w:rPr>
        <w:t xml:space="preserve"> в. СПб., 2017. </w:t>
      </w:r>
      <w:r w:rsidRPr="007E1121">
        <w:rPr>
          <w:shd w:val="clear" w:color="auto" w:fill="FFFFFF"/>
        </w:rPr>
        <w:t xml:space="preserve">363 </w:t>
      </w:r>
      <w:r w:rsidRPr="002B6811">
        <w:rPr>
          <w:shd w:val="clear" w:color="auto" w:fill="FFFFFF"/>
        </w:rPr>
        <w:t>с</w:t>
      </w:r>
      <w:r w:rsidRPr="007E1121">
        <w:rPr>
          <w:shd w:val="clear" w:color="auto" w:fill="FFFFFF"/>
        </w:rPr>
        <w:t>.</w:t>
      </w:r>
    </w:p>
    <w:p w:rsidR="009D13BD" w:rsidRPr="002B6811" w:rsidRDefault="009D13BD" w:rsidP="00E976E3">
      <w:pPr>
        <w:pStyle w:val="6References"/>
        <w:ind w:firstLine="425"/>
      </w:pPr>
      <w:r w:rsidRPr="00E976E3">
        <w:rPr>
          <w:rStyle w:val="italic"/>
          <w:szCs w:val="27"/>
          <w:lang w:val="en-US"/>
        </w:rPr>
        <w:t>2.</w:t>
      </w:r>
      <w:r w:rsidRPr="00E976E3">
        <w:rPr>
          <w:rStyle w:val="italic"/>
          <w:i/>
          <w:szCs w:val="27"/>
          <w:lang w:val="en-US"/>
        </w:rPr>
        <w:t xml:space="preserve"> </w:t>
      </w:r>
      <w:r w:rsidRPr="002B6811">
        <w:rPr>
          <w:rStyle w:val="italic"/>
          <w:i/>
          <w:szCs w:val="27"/>
          <w:lang w:val="en-US"/>
        </w:rPr>
        <w:t>Nakamoto</w:t>
      </w:r>
      <w:r w:rsidRPr="00E976E3">
        <w:rPr>
          <w:rStyle w:val="italic"/>
          <w:i/>
          <w:szCs w:val="27"/>
          <w:lang w:val="en-US"/>
        </w:rPr>
        <w:t xml:space="preserve"> </w:t>
      </w:r>
      <w:r w:rsidRPr="002B6811">
        <w:rPr>
          <w:rStyle w:val="italic"/>
          <w:i/>
          <w:szCs w:val="27"/>
          <w:lang w:val="en-US"/>
        </w:rPr>
        <w:t>S</w:t>
      </w:r>
      <w:r w:rsidRPr="00E976E3">
        <w:rPr>
          <w:rStyle w:val="italic"/>
          <w:i/>
          <w:szCs w:val="27"/>
          <w:lang w:val="en-US"/>
        </w:rPr>
        <w:t xml:space="preserve">. </w:t>
      </w:r>
      <w:r w:rsidRPr="002B6811">
        <w:rPr>
          <w:lang w:val="en-US"/>
        </w:rPr>
        <w:t>Bitcoin</w:t>
      </w:r>
      <w:r w:rsidRPr="00E976E3">
        <w:rPr>
          <w:lang w:val="en-US"/>
        </w:rPr>
        <w:t xml:space="preserve">: </w:t>
      </w:r>
      <w:r w:rsidRPr="002B6811">
        <w:rPr>
          <w:lang w:val="en-US"/>
        </w:rPr>
        <w:t>A</w:t>
      </w:r>
      <w:r w:rsidRPr="00E976E3">
        <w:rPr>
          <w:lang w:val="en-US"/>
        </w:rPr>
        <w:t xml:space="preserve"> </w:t>
      </w:r>
      <w:r w:rsidRPr="002B6811">
        <w:rPr>
          <w:lang w:val="en-US"/>
        </w:rPr>
        <w:t>Peer</w:t>
      </w:r>
      <w:r w:rsidRPr="00E976E3">
        <w:rPr>
          <w:lang w:val="en-US"/>
        </w:rPr>
        <w:t>-</w:t>
      </w:r>
      <w:r w:rsidRPr="002B6811">
        <w:rPr>
          <w:lang w:val="en-US"/>
        </w:rPr>
        <w:t>to</w:t>
      </w:r>
      <w:r w:rsidRPr="00E976E3">
        <w:rPr>
          <w:lang w:val="en-US"/>
        </w:rPr>
        <w:t>-</w:t>
      </w:r>
      <w:r w:rsidRPr="002B6811">
        <w:rPr>
          <w:lang w:val="en-US"/>
        </w:rPr>
        <w:t>Peer</w:t>
      </w:r>
      <w:r w:rsidRPr="00E976E3">
        <w:rPr>
          <w:lang w:val="en-US"/>
        </w:rPr>
        <w:t xml:space="preserve"> </w:t>
      </w:r>
      <w:r w:rsidRPr="002B6811">
        <w:rPr>
          <w:lang w:val="en-US"/>
        </w:rPr>
        <w:t>Electronic</w:t>
      </w:r>
      <w:r w:rsidRPr="00E976E3">
        <w:rPr>
          <w:lang w:val="en-US"/>
        </w:rPr>
        <w:t xml:space="preserve"> </w:t>
      </w:r>
      <w:r w:rsidRPr="002B6811">
        <w:rPr>
          <w:lang w:val="en-US"/>
        </w:rPr>
        <w:t>Cash</w:t>
      </w:r>
      <w:r w:rsidRPr="00E976E3">
        <w:rPr>
          <w:lang w:val="en-US"/>
        </w:rPr>
        <w:t xml:space="preserve"> </w:t>
      </w:r>
      <w:r w:rsidRPr="002B6811">
        <w:rPr>
          <w:lang w:val="en-US"/>
        </w:rPr>
        <w:t>System</w:t>
      </w:r>
      <w:r w:rsidR="00E976E3" w:rsidRPr="00E976E3">
        <w:rPr>
          <w:lang w:val="en-US"/>
        </w:rPr>
        <w:t xml:space="preserve"> </w:t>
      </w:r>
      <w:r w:rsidRPr="00E976E3">
        <w:rPr>
          <w:lang w:val="en-US"/>
        </w:rPr>
        <w:t xml:space="preserve">// </w:t>
      </w:r>
      <w:r w:rsidRPr="002B6811">
        <w:t>Экономика</w:t>
      </w:r>
      <w:r w:rsidRPr="00E976E3">
        <w:rPr>
          <w:lang w:val="en-US"/>
        </w:rPr>
        <w:t xml:space="preserve"> </w:t>
      </w:r>
      <w:r w:rsidRPr="002B6811">
        <w:t>для</w:t>
      </w:r>
      <w:r w:rsidRPr="00E976E3">
        <w:rPr>
          <w:lang w:val="en-US"/>
        </w:rPr>
        <w:t xml:space="preserve"> </w:t>
      </w:r>
      <w:r w:rsidRPr="002B6811">
        <w:t>чайников</w:t>
      </w:r>
      <w:r w:rsidRPr="00E976E3">
        <w:rPr>
          <w:lang w:val="en-US"/>
        </w:rPr>
        <w:t xml:space="preserve"> (</w:t>
      </w:r>
      <w:r w:rsidRPr="002B6811">
        <w:t>электронный</w:t>
      </w:r>
      <w:r w:rsidRPr="00E976E3">
        <w:rPr>
          <w:lang w:val="en-US"/>
        </w:rPr>
        <w:t xml:space="preserve"> </w:t>
      </w:r>
      <w:r w:rsidRPr="002B6811">
        <w:t>ресурс</w:t>
      </w:r>
      <w:r w:rsidRPr="00E976E3">
        <w:rPr>
          <w:lang w:val="en-US"/>
        </w:rPr>
        <w:t xml:space="preserve">). </w:t>
      </w:r>
      <w:r w:rsidRPr="002B6811">
        <w:rPr>
          <w:lang w:val="en-US"/>
        </w:rPr>
        <w:t>URL</w:t>
      </w:r>
      <w:r w:rsidRPr="002B6811">
        <w:t xml:space="preserve">: </w:t>
      </w:r>
      <w:r w:rsidR="00E976E3" w:rsidRPr="00E976E3">
        <w:rPr>
          <w:szCs w:val="27"/>
          <w:lang w:val="en-US"/>
        </w:rPr>
        <w:t>https</w:t>
      </w:r>
      <w:r w:rsidR="00E976E3" w:rsidRPr="00E976E3">
        <w:rPr>
          <w:szCs w:val="27"/>
        </w:rPr>
        <w:t>://</w:t>
      </w:r>
      <w:proofErr w:type="spellStart"/>
      <w:r w:rsidR="00E976E3" w:rsidRPr="00E976E3">
        <w:rPr>
          <w:szCs w:val="27"/>
          <w:lang w:val="en-US"/>
        </w:rPr>
        <w:t>habr</w:t>
      </w:r>
      <w:proofErr w:type="spellEnd"/>
      <w:r w:rsidR="00E976E3" w:rsidRPr="00E976E3">
        <w:rPr>
          <w:szCs w:val="27"/>
        </w:rPr>
        <w:t>.</w:t>
      </w:r>
      <w:r w:rsidR="00E976E3" w:rsidRPr="00E976E3">
        <w:rPr>
          <w:szCs w:val="27"/>
          <w:lang w:val="en-US"/>
        </w:rPr>
        <w:t>com</w:t>
      </w:r>
      <w:r w:rsidR="00E976E3" w:rsidRPr="00E976E3">
        <w:rPr>
          <w:szCs w:val="27"/>
        </w:rPr>
        <w:t>/</w:t>
      </w:r>
      <w:proofErr w:type="spellStart"/>
      <w:r w:rsidR="00E976E3" w:rsidRPr="00E976E3">
        <w:rPr>
          <w:szCs w:val="27"/>
          <w:lang w:val="en-US"/>
        </w:rPr>
        <w:t>ru</w:t>
      </w:r>
      <w:proofErr w:type="spellEnd"/>
      <w:r w:rsidR="00E976E3" w:rsidRPr="00E976E3">
        <w:rPr>
          <w:szCs w:val="27"/>
        </w:rPr>
        <w:t>/</w:t>
      </w:r>
      <w:r w:rsidR="00E976E3" w:rsidRPr="00E976E3">
        <w:rPr>
          <w:szCs w:val="27"/>
          <w:lang w:val="en-US"/>
        </w:rPr>
        <w:t>post</w:t>
      </w:r>
      <w:r w:rsidR="00E976E3" w:rsidRPr="00E976E3">
        <w:rPr>
          <w:szCs w:val="27"/>
        </w:rPr>
        <w:t>/215557</w:t>
      </w:r>
      <w:r w:rsidR="00E976E3">
        <w:rPr>
          <w:szCs w:val="27"/>
          <w:lang w:val="en-US"/>
        </w:rPr>
        <w:t xml:space="preserve"> </w:t>
      </w:r>
      <w:r w:rsidRPr="002B6811">
        <w:t xml:space="preserve">(дата обращения: </w:t>
      </w:r>
      <w:r w:rsidR="00E976E3">
        <w:rPr>
          <w:lang w:val="en-US"/>
        </w:rPr>
        <w:t>07</w:t>
      </w:r>
      <w:r w:rsidRPr="002B6811">
        <w:t>.06.20</w:t>
      </w:r>
      <w:r w:rsidR="00E976E3">
        <w:rPr>
          <w:lang w:val="en-US"/>
        </w:rPr>
        <w:t>22</w:t>
      </w:r>
      <w:r w:rsidRPr="002B6811">
        <w:t>).</w:t>
      </w:r>
    </w:p>
    <w:bookmarkEnd w:id="0"/>
    <w:p w:rsidR="009D13BD" w:rsidRPr="002B6811" w:rsidRDefault="009D13BD" w:rsidP="009D13BD">
      <w:pPr>
        <w:pStyle w:val="6References"/>
      </w:pPr>
    </w:p>
    <w:sectPr w:rsidR="009D13BD" w:rsidRPr="002B6811" w:rsidSect="00035376">
      <w:footerReference w:type="default" r:id="rId9"/>
      <w:footnotePr>
        <w:numRestart w:val="eachPage"/>
      </w:footnotePr>
      <w:endnotePr>
        <w:numFmt w:val="decimal"/>
      </w:end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BAE" w:rsidRDefault="00D02BAE" w:rsidP="00F96513">
      <w:r>
        <w:separator/>
      </w:r>
    </w:p>
  </w:endnote>
  <w:endnote w:type="continuationSeparator" w:id="0">
    <w:p w:rsidR="00D02BAE" w:rsidRDefault="00D02BAE" w:rsidP="00F9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nion Pro">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4A9" w:rsidRDefault="005634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BAE" w:rsidRDefault="00D02BAE" w:rsidP="00F96513">
      <w:r>
        <w:separator/>
      </w:r>
    </w:p>
  </w:footnote>
  <w:footnote w:type="continuationSeparator" w:id="0">
    <w:p w:rsidR="00D02BAE" w:rsidRDefault="00D02BAE" w:rsidP="00F9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2.%3"/>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2.%3"/>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19B48F6"/>
    <w:multiLevelType w:val="multilevel"/>
    <w:tmpl w:val="83E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6A7"/>
    <w:multiLevelType w:val="hybridMultilevel"/>
    <w:tmpl w:val="FE94F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D514D0"/>
    <w:multiLevelType w:val="multilevel"/>
    <w:tmpl w:val="556C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00C0A"/>
    <w:multiLevelType w:val="hybridMultilevel"/>
    <w:tmpl w:val="15CA4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4343CC"/>
    <w:multiLevelType w:val="multilevel"/>
    <w:tmpl w:val="5FE6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B7E43"/>
    <w:multiLevelType w:val="hybridMultilevel"/>
    <w:tmpl w:val="60E0C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E62562"/>
    <w:multiLevelType w:val="hybridMultilevel"/>
    <w:tmpl w:val="A802D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165A30"/>
    <w:multiLevelType w:val="multilevel"/>
    <w:tmpl w:val="7C8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12D27"/>
    <w:multiLevelType w:val="hybridMultilevel"/>
    <w:tmpl w:val="D5A84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8A7EAC"/>
    <w:multiLevelType w:val="hybridMultilevel"/>
    <w:tmpl w:val="B284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826ECB"/>
    <w:multiLevelType w:val="multilevel"/>
    <w:tmpl w:val="5B42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95D4F"/>
    <w:multiLevelType w:val="hybridMultilevel"/>
    <w:tmpl w:val="ED7A1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162AC1"/>
    <w:multiLevelType w:val="hybridMultilevel"/>
    <w:tmpl w:val="F36C0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B77BA1"/>
    <w:multiLevelType w:val="hybridMultilevel"/>
    <w:tmpl w:val="24E4C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6C07FC"/>
    <w:multiLevelType w:val="hybridMultilevel"/>
    <w:tmpl w:val="E6FCE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0D6829"/>
    <w:multiLevelType w:val="hybridMultilevel"/>
    <w:tmpl w:val="77322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610D56"/>
    <w:multiLevelType w:val="hybridMultilevel"/>
    <w:tmpl w:val="94A0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C44577"/>
    <w:multiLevelType w:val="hybridMultilevel"/>
    <w:tmpl w:val="9C667EFC"/>
    <w:lvl w:ilvl="0" w:tplc="5C6403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C62069"/>
    <w:multiLevelType w:val="hybridMultilevel"/>
    <w:tmpl w:val="08F2A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E0471F"/>
    <w:multiLevelType w:val="hybridMultilevel"/>
    <w:tmpl w:val="68D07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D718E4"/>
    <w:multiLevelType w:val="multilevel"/>
    <w:tmpl w:val="21F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E1D47"/>
    <w:multiLevelType w:val="hybridMultilevel"/>
    <w:tmpl w:val="E160CE4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7"/>
  </w:num>
  <w:num w:numId="3">
    <w:abstractNumId w:val="6"/>
  </w:num>
  <w:num w:numId="4">
    <w:abstractNumId w:val="11"/>
  </w:num>
  <w:num w:numId="5">
    <w:abstractNumId w:val="20"/>
  </w:num>
  <w:num w:numId="6">
    <w:abstractNumId w:val="19"/>
  </w:num>
  <w:num w:numId="7">
    <w:abstractNumId w:val="4"/>
  </w:num>
  <w:num w:numId="8">
    <w:abstractNumId w:val="2"/>
  </w:num>
  <w:num w:numId="9">
    <w:abstractNumId w:val="16"/>
  </w:num>
  <w:num w:numId="10">
    <w:abstractNumId w:val="9"/>
  </w:num>
  <w:num w:numId="11">
    <w:abstractNumId w:val="17"/>
  </w:num>
  <w:num w:numId="12">
    <w:abstractNumId w:val="14"/>
  </w:num>
  <w:num w:numId="13">
    <w:abstractNumId w:val="8"/>
  </w:num>
  <w:num w:numId="14">
    <w:abstractNumId w:val="1"/>
  </w:num>
  <w:num w:numId="15">
    <w:abstractNumId w:val="21"/>
  </w:num>
  <w:num w:numId="16">
    <w:abstractNumId w:val="3"/>
  </w:num>
  <w:num w:numId="17">
    <w:abstractNumId w:val="5"/>
  </w:num>
  <w:num w:numId="18">
    <w:abstractNumId w:val="12"/>
  </w:num>
  <w:num w:numId="19">
    <w:abstractNumId w:val="18"/>
  </w:num>
  <w:num w:numId="20">
    <w:abstractNumId w:val="10"/>
  </w:num>
  <w:num w:numId="21">
    <w:abstractNumId w:val="13"/>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85"/>
    <w:rsid w:val="000018CA"/>
    <w:rsid w:val="00002F0B"/>
    <w:rsid w:val="00002FF9"/>
    <w:rsid w:val="00005104"/>
    <w:rsid w:val="0000513D"/>
    <w:rsid w:val="00010897"/>
    <w:rsid w:val="00013A19"/>
    <w:rsid w:val="000141F5"/>
    <w:rsid w:val="00014B78"/>
    <w:rsid w:val="00015CC6"/>
    <w:rsid w:val="00021536"/>
    <w:rsid w:val="00023FEF"/>
    <w:rsid w:val="000242C7"/>
    <w:rsid w:val="00024689"/>
    <w:rsid w:val="000249EB"/>
    <w:rsid w:val="000250FE"/>
    <w:rsid w:val="000269D0"/>
    <w:rsid w:val="000276EB"/>
    <w:rsid w:val="000279A3"/>
    <w:rsid w:val="00032F07"/>
    <w:rsid w:val="000349C7"/>
    <w:rsid w:val="00035376"/>
    <w:rsid w:val="00035FE4"/>
    <w:rsid w:val="00037AAF"/>
    <w:rsid w:val="00040946"/>
    <w:rsid w:val="00041EBB"/>
    <w:rsid w:val="00042F1F"/>
    <w:rsid w:val="00044AE9"/>
    <w:rsid w:val="00046D0A"/>
    <w:rsid w:val="00047694"/>
    <w:rsid w:val="000504A8"/>
    <w:rsid w:val="00051904"/>
    <w:rsid w:val="0005272A"/>
    <w:rsid w:val="000527CB"/>
    <w:rsid w:val="00053F81"/>
    <w:rsid w:val="00054A65"/>
    <w:rsid w:val="00056501"/>
    <w:rsid w:val="00060233"/>
    <w:rsid w:val="000603B2"/>
    <w:rsid w:val="00060562"/>
    <w:rsid w:val="0006100A"/>
    <w:rsid w:val="00063F7C"/>
    <w:rsid w:val="00066018"/>
    <w:rsid w:val="00072686"/>
    <w:rsid w:val="00072E7E"/>
    <w:rsid w:val="0007358C"/>
    <w:rsid w:val="00074A66"/>
    <w:rsid w:val="000751E9"/>
    <w:rsid w:val="00075C8A"/>
    <w:rsid w:val="00080B71"/>
    <w:rsid w:val="00081E20"/>
    <w:rsid w:val="00086239"/>
    <w:rsid w:val="00086EE3"/>
    <w:rsid w:val="00087828"/>
    <w:rsid w:val="00090CD2"/>
    <w:rsid w:val="00092814"/>
    <w:rsid w:val="000A27E9"/>
    <w:rsid w:val="000A3066"/>
    <w:rsid w:val="000A422C"/>
    <w:rsid w:val="000A4896"/>
    <w:rsid w:val="000A6673"/>
    <w:rsid w:val="000A7189"/>
    <w:rsid w:val="000B08B2"/>
    <w:rsid w:val="000B1BCD"/>
    <w:rsid w:val="000B2311"/>
    <w:rsid w:val="000B2CD6"/>
    <w:rsid w:val="000B3095"/>
    <w:rsid w:val="000B6903"/>
    <w:rsid w:val="000B7C48"/>
    <w:rsid w:val="000C10BF"/>
    <w:rsid w:val="000C1DC7"/>
    <w:rsid w:val="000C20F9"/>
    <w:rsid w:val="000C662E"/>
    <w:rsid w:val="000C6DCA"/>
    <w:rsid w:val="000D1FD1"/>
    <w:rsid w:val="000D2845"/>
    <w:rsid w:val="000E06DB"/>
    <w:rsid w:val="000E11C1"/>
    <w:rsid w:val="000E23AC"/>
    <w:rsid w:val="000E3032"/>
    <w:rsid w:val="000E435E"/>
    <w:rsid w:val="000E5377"/>
    <w:rsid w:val="000E6631"/>
    <w:rsid w:val="000E6CC6"/>
    <w:rsid w:val="000F0131"/>
    <w:rsid w:val="000F0438"/>
    <w:rsid w:val="000F100B"/>
    <w:rsid w:val="000F30F0"/>
    <w:rsid w:val="0010231A"/>
    <w:rsid w:val="00102E1B"/>
    <w:rsid w:val="0010438C"/>
    <w:rsid w:val="001060AC"/>
    <w:rsid w:val="0010623C"/>
    <w:rsid w:val="00112049"/>
    <w:rsid w:val="00112813"/>
    <w:rsid w:val="00115106"/>
    <w:rsid w:val="00115AB5"/>
    <w:rsid w:val="001172DD"/>
    <w:rsid w:val="001209F7"/>
    <w:rsid w:val="00122F09"/>
    <w:rsid w:val="001237ED"/>
    <w:rsid w:val="0012523E"/>
    <w:rsid w:val="00125568"/>
    <w:rsid w:val="0013123E"/>
    <w:rsid w:val="00131CE6"/>
    <w:rsid w:val="00137C8B"/>
    <w:rsid w:val="0014374C"/>
    <w:rsid w:val="001447D1"/>
    <w:rsid w:val="0014626E"/>
    <w:rsid w:val="001465EC"/>
    <w:rsid w:val="00147543"/>
    <w:rsid w:val="001512ED"/>
    <w:rsid w:val="00151759"/>
    <w:rsid w:val="00151903"/>
    <w:rsid w:val="00155DC2"/>
    <w:rsid w:val="00156DB1"/>
    <w:rsid w:val="001630A6"/>
    <w:rsid w:val="00164E09"/>
    <w:rsid w:val="00164F8C"/>
    <w:rsid w:val="001650A3"/>
    <w:rsid w:val="00167322"/>
    <w:rsid w:val="00170E17"/>
    <w:rsid w:val="00171CA9"/>
    <w:rsid w:val="001726BC"/>
    <w:rsid w:val="00174BEF"/>
    <w:rsid w:val="0017703D"/>
    <w:rsid w:val="00177375"/>
    <w:rsid w:val="00177D66"/>
    <w:rsid w:val="001820CA"/>
    <w:rsid w:val="00183B12"/>
    <w:rsid w:val="001875F8"/>
    <w:rsid w:val="00193AC5"/>
    <w:rsid w:val="00193CD5"/>
    <w:rsid w:val="001955BC"/>
    <w:rsid w:val="0019796C"/>
    <w:rsid w:val="00197A92"/>
    <w:rsid w:val="001A0F95"/>
    <w:rsid w:val="001A1E20"/>
    <w:rsid w:val="001A2199"/>
    <w:rsid w:val="001A23DA"/>
    <w:rsid w:val="001A3DC8"/>
    <w:rsid w:val="001A4D42"/>
    <w:rsid w:val="001A5BD9"/>
    <w:rsid w:val="001A6577"/>
    <w:rsid w:val="001A7311"/>
    <w:rsid w:val="001A73D9"/>
    <w:rsid w:val="001A7C18"/>
    <w:rsid w:val="001B01C7"/>
    <w:rsid w:val="001B10CB"/>
    <w:rsid w:val="001B1578"/>
    <w:rsid w:val="001B2ED4"/>
    <w:rsid w:val="001B53AD"/>
    <w:rsid w:val="001C1D53"/>
    <w:rsid w:val="001C3948"/>
    <w:rsid w:val="001C4AC2"/>
    <w:rsid w:val="001C6F33"/>
    <w:rsid w:val="001C782F"/>
    <w:rsid w:val="001D035E"/>
    <w:rsid w:val="001D3E22"/>
    <w:rsid w:val="001F0BAD"/>
    <w:rsid w:val="001F0D23"/>
    <w:rsid w:val="001F1531"/>
    <w:rsid w:val="0020093B"/>
    <w:rsid w:val="00202363"/>
    <w:rsid w:val="002034AD"/>
    <w:rsid w:val="00203671"/>
    <w:rsid w:val="00204945"/>
    <w:rsid w:val="0020573C"/>
    <w:rsid w:val="00210206"/>
    <w:rsid w:val="0021051F"/>
    <w:rsid w:val="0021071E"/>
    <w:rsid w:val="00211323"/>
    <w:rsid w:val="00211BF7"/>
    <w:rsid w:val="00214666"/>
    <w:rsid w:val="00214E00"/>
    <w:rsid w:val="0021742F"/>
    <w:rsid w:val="002257F7"/>
    <w:rsid w:val="00230BB8"/>
    <w:rsid w:val="00231F02"/>
    <w:rsid w:val="00236110"/>
    <w:rsid w:val="00242AFB"/>
    <w:rsid w:val="00243BE5"/>
    <w:rsid w:val="00244F27"/>
    <w:rsid w:val="00245A40"/>
    <w:rsid w:val="00245E45"/>
    <w:rsid w:val="002465F2"/>
    <w:rsid w:val="002466A0"/>
    <w:rsid w:val="00247427"/>
    <w:rsid w:val="00252808"/>
    <w:rsid w:val="002529C5"/>
    <w:rsid w:val="00253794"/>
    <w:rsid w:val="00257BA3"/>
    <w:rsid w:val="00261EB1"/>
    <w:rsid w:val="0026218D"/>
    <w:rsid w:val="00267D8F"/>
    <w:rsid w:val="002706AD"/>
    <w:rsid w:val="0027078C"/>
    <w:rsid w:val="00274103"/>
    <w:rsid w:val="00277733"/>
    <w:rsid w:val="00280984"/>
    <w:rsid w:val="00282159"/>
    <w:rsid w:val="0028276A"/>
    <w:rsid w:val="002851C9"/>
    <w:rsid w:val="00285E5A"/>
    <w:rsid w:val="002861B6"/>
    <w:rsid w:val="002861B8"/>
    <w:rsid w:val="0028660D"/>
    <w:rsid w:val="002920E4"/>
    <w:rsid w:val="00294F44"/>
    <w:rsid w:val="002954E8"/>
    <w:rsid w:val="0029723E"/>
    <w:rsid w:val="0029724B"/>
    <w:rsid w:val="002A08F2"/>
    <w:rsid w:val="002A1926"/>
    <w:rsid w:val="002A404D"/>
    <w:rsid w:val="002A4BF6"/>
    <w:rsid w:val="002A600C"/>
    <w:rsid w:val="002A62AF"/>
    <w:rsid w:val="002A6FF9"/>
    <w:rsid w:val="002A7A5C"/>
    <w:rsid w:val="002B2680"/>
    <w:rsid w:val="002B2974"/>
    <w:rsid w:val="002B6D3E"/>
    <w:rsid w:val="002C07AF"/>
    <w:rsid w:val="002C4B17"/>
    <w:rsid w:val="002C6470"/>
    <w:rsid w:val="002D18F9"/>
    <w:rsid w:val="002D3ECB"/>
    <w:rsid w:val="002D41B3"/>
    <w:rsid w:val="002D4DBB"/>
    <w:rsid w:val="002D61F8"/>
    <w:rsid w:val="002D7261"/>
    <w:rsid w:val="002E28D9"/>
    <w:rsid w:val="002E2E46"/>
    <w:rsid w:val="002E2E6F"/>
    <w:rsid w:val="002E2F68"/>
    <w:rsid w:val="002E46B1"/>
    <w:rsid w:val="002E51F0"/>
    <w:rsid w:val="002E640C"/>
    <w:rsid w:val="002E713D"/>
    <w:rsid w:val="002F202A"/>
    <w:rsid w:val="002F206F"/>
    <w:rsid w:val="002F5901"/>
    <w:rsid w:val="002F6DDE"/>
    <w:rsid w:val="00300056"/>
    <w:rsid w:val="00301655"/>
    <w:rsid w:val="003021EF"/>
    <w:rsid w:val="00303132"/>
    <w:rsid w:val="0030458C"/>
    <w:rsid w:val="003067A2"/>
    <w:rsid w:val="00307834"/>
    <w:rsid w:val="003127A6"/>
    <w:rsid w:val="00312AB0"/>
    <w:rsid w:val="00312F1D"/>
    <w:rsid w:val="00313385"/>
    <w:rsid w:val="0031377E"/>
    <w:rsid w:val="00315C7D"/>
    <w:rsid w:val="00316F87"/>
    <w:rsid w:val="00317152"/>
    <w:rsid w:val="0032305D"/>
    <w:rsid w:val="003241F9"/>
    <w:rsid w:val="00326422"/>
    <w:rsid w:val="003266FA"/>
    <w:rsid w:val="003275F7"/>
    <w:rsid w:val="00330743"/>
    <w:rsid w:val="00330C82"/>
    <w:rsid w:val="00333E4C"/>
    <w:rsid w:val="00335F42"/>
    <w:rsid w:val="0033710F"/>
    <w:rsid w:val="0034064B"/>
    <w:rsid w:val="003415CC"/>
    <w:rsid w:val="003415D6"/>
    <w:rsid w:val="00341B35"/>
    <w:rsid w:val="00341C7B"/>
    <w:rsid w:val="00341CE9"/>
    <w:rsid w:val="003428D5"/>
    <w:rsid w:val="00342BB5"/>
    <w:rsid w:val="00343516"/>
    <w:rsid w:val="00344CDD"/>
    <w:rsid w:val="00345284"/>
    <w:rsid w:val="0035030B"/>
    <w:rsid w:val="0035102E"/>
    <w:rsid w:val="00351DF8"/>
    <w:rsid w:val="00352859"/>
    <w:rsid w:val="00354358"/>
    <w:rsid w:val="00354FAC"/>
    <w:rsid w:val="0035640B"/>
    <w:rsid w:val="003601A7"/>
    <w:rsid w:val="0036217D"/>
    <w:rsid w:val="00362AEA"/>
    <w:rsid w:val="003639B8"/>
    <w:rsid w:val="00364F06"/>
    <w:rsid w:val="0037009D"/>
    <w:rsid w:val="00370AA1"/>
    <w:rsid w:val="00371452"/>
    <w:rsid w:val="00372D7D"/>
    <w:rsid w:val="0037312D"/>
    <w:rsid w:val="0037337F"/>
    <w:rsid w:val="00375DD5"/>
    <w:rsid w:val="00375F5F"/>
    <w:rsid w:val="00376544"/>
    <w:rsid w:val="003778DB"/>
    <w:rsid w:val="00381CDD"/>
    <w:rsid w:val="003821CF"/>
    <w:rsid w:val="003843B6"/>
    <w:rsid w:val="003855E5"/>
    <w:rsid w:val="00385684"/>
    <w:rsid w:val="00385BA5"/>
    <w:rsid w:val="00391B74"/>
    <w:rsid w:val="003951D3"/>
    <w:rsid w:val="003953D9"/>
    <w:rsid w:val="003954F0"/>
    <w:rsid w:val="003955FB"/>
    <w:rsid w:val="00395921"/>
    <w:rsid w:val="00396A12"/>
    <w:rsid w:val="0039711E"/>
    <w:rsid w:val="00397585"/>
    <w:rsid w:val="003A1D1D"/>
    <w:rsid w:val="003A4239"/>
    <w:rsid w:val="003A5789"/>
    <w:rsid w:val="003A60FC"/>
    <w:rsid w:val="003A7372"/>
    <w:rsid w:val="003B0E5E"/>
    <w:rsid w:val="003B13E4"/>
    <w:rsid w:val="003B2C3A"/>
    <w:rsid w:val="003B649F"/>
    <w:rsid w:val="003B67F5"/>
    <w:rsid w:val="003C0480"/>
    <w:rsid w:val="003C0686"/>
    <w:rsid w:val="003C2371"/>
    <w:rsid w:val="003C2B91"/>
    <w:rsid w:val="003C364E"/>
    <w:rsid w:val="003C64E5"/>
    <w:rsid w:val="003D204B"/>
    <w:rsid w:val="003D2D8C"/>
    <w:rsid w:val="003D315C"/>
    <w:rsid w:val="003D3E4F"/>
    <w:rsid w:val="003D3F2D"/>
    <w:rsid w:val="003D49E1"/>
    <w:rsid w:val="003D4AB6"/>
    <w:rsid w:val="003D4ACC"/>
    <w:rsid w:val="003D7301"/>
    <w:rsid w:val="003D7760"/>
    <w:rsid w:val="003E0273"/>
    <w:rsid w:val="003E11E3"/>
    <w:rsid w:val="003E1F3A"/>
    <w:rsid w:val="003E4247"/>
    <w:rsid w:val="003E4A17"/>
    <w:rsid w:val="003E4AB6"/>
    <w:rsid w:val="003F1B23"/>
    <w:rsid w:val="003F1B40"/>
    <w:rsid w:val="003F37E3"/>
    <w:rsid w:val="003F5FC7"/>
    <w:rsid w:val="003F7AAC"/>
    <w:rsid w:val="00400C8C"/>
    <w:rsid w:val="00402358"/>
    <w:rsid w:val="00403C59"/>
    <w:rsid w:val="00403D7F"/>
    <w:rsid w:val="00406C7F"/>
    <w:rsid w:val="00410377"/>
    <w:rsid w:val="004114C1"/>
    <w:rsid w:val="00413A46"/>
    <w:rsid w:val="00413DCC"/>
    <w:rsid w:val="004142EC"/>
    <w:rsid w:val="004146A8"/>
    <w:rsid w:val="004215A7"/>
    <w:rsid w:val="00425620"/>
    <w:rsid w:val="00426878"/>
    <w:rsid w:val="00426AB8"/>
    <w:rsid w:val="004276EC"/>
    <w:rsid w:val="00431181"/>
    <w:rsid w:val="00431D05"/>
    <w:rsid w:val="00432B19"/>
    <w:rsid w:val="00432EBB"/>
    <w:rsid w:val="00434076"/>
    <w:rsid w:val="00434F2F"/>
    <w:rsid w:val="00435189"/>
    <w:rsid w:val="004357B4"/>
    <w:rsid w:val="00441F1C"/>
    <w:rsid w:val="00443654"/>
    <w:rsid w:val="0044597F"/>
    <w:rsid w:val="004464BE"/>
    <w:rsid w:val="00447AF9"/>
    <w:rsid w:val="0045190E"/>
    <w:rsid w:val="00453C36"/>
    <w:rsid w:val="0045436F"/>
    <w:rsid w:val="00457717"/>
    <w:rsid w:val="0046323A"/>
    <w:rsid w:val="00464CBD"/>
    <w:rsid w:val="00465690"/>
    <w:rsid w:val="0046696B"/>
    <w:rsid w:val="00467314"/>
    <w:rsid w:val="00472BFF"/>
    <w:rsid w:val="0048115A"/>
    <w:rsid w:val="00484EFA"/>
    <w:rsid w:val="00490245"/>
    <w:rsid w:val="00491F73"/>
    <w:rsid w:val="00492AC3"/>
    <w:rsid w:val="00493367"/>
    <w:rsid w:val="00493D27"/>
    <w:rsid w:val="00493DD2"/>
    <w:rsid w:val="004A0186"/>
    <w:rsid w:val="004A04DA"/>
    <w:rsid w:val="004A2B61"/>
    <w:rsid w:val="004A5A03"/>
    <w:rsid w:val="004A7BF7"/>
    <w:rsid w:val="004B19D0"/>
    <w:rsid w:val="004B7F6D"/>
    <w:rsid w:val="004C0380"/>
    <w:rsid w:val="004C3318"/>
    <w:rsid w:val="004C413C"/>
    <w:rsid w:val="004C4DD8"/>
    <w:rsid w:val="004C4FDC"/>
    <w:rsid w:val="004C6A47"/>
    <w:rsid w:val="004D48C6"/>
    <w:rsid w:val="004D4FEA"/>
    <w:rsid w:val="004D606E"/>
    <w:rsid w:val="004D6567"/>
    <w:rsid w:val="004D66CA"/>
    <w:rsid w:val="004E2AEF"/>
    <w:rsid w:val="004E37DB"/>
    <w:rsid w:val="004E5F67"/>
    <w:rsid w:val="004E6F7A"/>
    <w:rsid w:val="004E77D0"/>
    <w:rsid w:val="004F0C20"/>
    <w:rsid w:val="004F265B"/>
    <w:rsid w:val="004F7BFB"/>
    <w:rsid w:val="00502547"/>
    <w:rsid w:val="00503D3A"/>
    <w:rsid w:val="00504C23"/>
    <w:rsid w:val="00505862"/>
    <w:rsid w:val="00506639"/>
    <w:rsid w:val="0050752F"/>
    <w:rsid w:val="005109FC"/>
    <w:rsid w:val="00512027"/>
    <w:rsid w:val="0051388C"/>
    <w:rsid w:val="00513FB2"/>
    <w:rsid w:val="00514D0C"/>
    <w:rsid w:val="00516C40"/>
    <w:rsid w:val="00520E73"/>
    <w:rsid w:val="0052150B"/>
    <w:rsid w:val="0052203D"/>
    <w:rsid w:val="0052279B"/>
    <w:rsid w:val="00524AAB"/>
    <w:rsid w:val="00526127"/>
    <w:rsid w:val="005266D3"/>
    <w:rsid w:val="00531AF0"/>
    <w:rsid w:val="00532BA3"/>
    <w:rsid w:val="005423FA"/>
    <w:rsid w:val="0054294E"/>
    <w:rsid w:val="00542A78"/>
    <w:rsid w:val="00543FF0"/>
    <w:rsid w:val="0054561C"/>
    <w:rsid w:val="00545F40"/>
    <w:rsid w:val="005478F5"/>
    <w:rsid w:val="00553A58"/>
    <w:rsid w:val="00554960"/>
    <w:rsid w:val="00561A92"/>
    <w:rsid w:val="00563338"/>
    <w:rsid w:val="005634A9"/>
    <w:rsid w:val="005640E3"/>
    <w:rsid w:val="0056456A"/>
    <w:rsid w:val="00564E84"/>
    <w:rsid w:val="005664B2"/>
    <w:rsid w:val="00566D1F"/>
    <w:rsid w:val="005705FF"/>
    <w:rsid w:val="005707A2"/>
    <w:rsid w:val="005716B6"/>
    <w:rsid w:val="00573325"/>
    <w:rsid w:val="00573E6B"/>
    <w:rsid w:val="00576854"/>
    <w:rsid w:val="00576D22"/>
    <w:rsid w:val="00577A19"/>
    <w:rsid w:val="00582928"/>
    <w:rsid w:val="00582C57"/>
    <w:rsid w:val="0058432C"/>
    <w:rsid w:val="005843AA"/>
    <w:rsid w:val="00584C42"/>
    <w:rsid w:val="0058767E"/>
    <w:rsid w:val="00591794"/>
    <w:rsid w:val="00591945"/>
    <w:rsid w:val="005923F4"/>
    <w:rsid w:val="00594B18"/>
    <w:rsid w:val="00597F4D"/>
    <w:rsid w:val="005A5274"/>
    <w:rsid w:val="005A53F7"/>
    <w:rsid w:val="005B07FC"/>
    <w:rsid w:val="005B210B"/>
    <w:rsid w:val="005B31B5"/>
    <w:rsid w:val="005B4651"/>
    <w:rsid w:val="005C42FA"/>
    <w:rsid w:val="005C74C2"/>
    <w:rsid w:val="005D0F47"/>
    <w:rsid w:val="005D1FB7"/>
    <w:rsid w:val="005D5B02"/>
    <w:rsid w:val="005D6213"/>
    <w:rsid w:val="005D7616"/>
    <w:rsid w:val="005E171F"/>
    <w:rsid w:val="005E2FD5"/>
    <w:rsid w:val="005E33D1"/>
    <w:rsid w:val="005E3558"/>
    <w:rsid w:val="005E36C9"/>
    <w:rsid w:val="005E3E45"/>
    <w:rsid w:val="005E497E"/>
    <w:rsid w:val="005E6CA6"/>
    <w:rsid w:val="005F0993"/>
    <w:rsid w:val="005F709B"/>
    <w:rsid w:val="00600BC9"/>
    <w:rsid w:val="00601176"/>
    <w:rsid w:val="00602C89"/>
    <w:rsid w:val="0060501E"/>
    <w:rsid w:val="006057C6"/>
    <w:rsid w:val="00606421"/>
    <w:rsid w:val="00606EC4"/>
    <w:rsid w:val="00607A19"/>
    <w:rsid w:val="006105BD"/>
    <w:rsid w:val="00613AD3"/>
    <w:rsid w:val="00614BA9"/>
    <w:rsid w:val="00617FA8"/>
    <w:rsid w:val="0062235B"/>
    <w:rsid w:val="00623FC7"/>
    <w:rsid w:val="00626001"/>
    <w:rsid w:val="006325C5"/>
    <w:rsid w:val="00632D68"/>
    <w:rsid w:val="006343DA"/>
    <w:rsid w:val="0063467E"/>
    <w:rsid w:val="00636188"/>
    <w:rsid w:val="006369A3"/>
    <w:rsid w:val="0063728B"/>
    <w:rsid w:val="0063792E"/>
    <w:rsid w:val="00640F7B"/>
    <w:rsid w:val="006428DF"/>
    <w:rsid w:val="00647556"/>
    <w:rsid w:val="00650DDC"/>
    <w:rsid w:val="00651292"/>
    <w:rsid w:val="00654533"/>
    <w:rsid w:val="00656BCA"/>
    <w:rsid w:val="00661E09"/>
    <w:rsid w:val="00662985"/>
    <w:rsid w:val="006643E9"/>
    <w:rsid w:val="0066513D"/>
    <w:rsid w:val="006658D9"/>
    <w:rsid w:val="00666161"/>
    <w:rsid w:val="00666B6F"/>
    <w:rsid w:val="0066769B"/>
    <w:rsid w:val="00667C0E"/>
    <w:rsid w:val="00667F3A"/>
    <w:rsid w:val="00672413"/>
    <w:rsid w:val="00672542"/>
    <w:rsid w:val="00673621"/>
    <w:rsid w:val="00673DCE"/>
    <w:rsid w:val="00675619"/>
    <w:rsid w:val="0067698E"/>
    <w:rsid w:val="00686D53"/>
    <w:rsid w:val="006901AE"/>
    <w:rsid w:val="00690E2D"/>
    <w:rsid w:val="0069207D"/>
    <w:rsid w:val="00692FFA"/>
    <w:rsid w:val="006939D9"/>
    <w:rsid w:val="00693C4C"/>
    <w:rsid w:val="00696517"/>
    <w:rsid w:val="0069751D"/>
    <w:rsid w:val="00697544"/>
    <w:rsid w:val="006A0493"/>
    <w:rsid w:val="006A14BF"/>
    <w:rsid w:val="006A3517"/>
    <w:rsid w:val="006A44EF"/>
    <w:rsid w:val="006A70A8"/>
    <w:rsid w:val="006B39CB"/>
    <w:rsid w:val="006B6963"/>
    <w:rsid w:val="006B70B4"/>
    <w:rsid w:val="006C0A94"/>
    <w:rsid w:val="006C0C96"/>
    <w:rsid w:val="006C3AE5"/>
    <w:rsid w:val="006C52C9"/>
    <w:rsid w:val="006C5E2C"/>
    <w:rsid w:val="006D0AE4"/>
    <w:rsid w:val="006D1F41"/>
    <w:rsid w:val="006D2BF9"/>
    <w:rsid w:val="006D4C0E"/>
    <w:rsid w:val="006D58EF"/>
    <w:rsid w:val="006E01A8"/>
    <w:rsid w:val="006E1375"/>
    <w:rsid w:val="006E1D22"/>
    <w:rsid w:val="006E2823"/>
    <w:rsid w:val="006E4D8D"/>
    <w:rsid w:val="006F322D"/>
    <w:rsid w:val="006F6872"/>
    <w:rsid w:val="006F70D6"/>
    <w:rsid w:val="006F7734"/>
    <w:rsid w:val="00703A54"/>
    <w:rsid w:val="00704C3D"/>
    <w:rsid w:val="00704C93"/>
    <w:rsid w:val="007104D4"/>
    <w:rsid w:val="00712475"/>
    <w:rsid w:val="007130A2"/>
    <w:rsid w:val="00715856"/>
    <w:rsid w:val="00715A06"/>
    <w:rsid w:val="00716C7C"/>
    <w:rsid w:val="00717E34"/>
    <w:rsid w:val="00720AC9"/>
    <w:rsid w:val="00721404"/>
    <w:rsid w:val="00721D26"/>
    <w:rsid w:val="00721E42"/>
    <w:rsid w:val="00722634"/>
    <w:rsid w:val="0072309C"/>
    <w:rsid w:val="00724903"/>
    <w:rsid w:val="00724A47"/>
    <w:rsid w:val="00727740"/>
    <w:rsid w:val="007376FD"/>
    <w:rsid w:val="00741847"/>
    <w:rsid w:val="007452E0"/>
    <w:rsid w:val="00745F45"/>
    <w:rsid w:val="00751F1A"/>
    <w:rsid w:val="00752FE9"/>
    <w:rsid w:val="007545ED"/>
    <w:rsid w:val="00761083"/>
    <w:rsid w:val="00762FA8"/>
    <w:rsid w:val="00763267"/>
    <w:rsid w:val="00763DD5"/>
    <w:rsid w:val="00764AB1"/>
    <w:rsid w:val="00767B9A"/>
    <w:rsid w:val="00772320"/>
    <w:rsid w:val="0077282A"/>
    <w:rsid w:val="007752BB"/>
    <w:rsid w:val="007800C3"/>
    <w:rsid w:val="00780770"/>
    <w:rsid w:val="00783536"/>
    <w:rsid w:val="007836F9"/>
    <w:rsid w:val="007874A1"/>
    <w:rsid w:val="007874B2"/>
    <w:rsid w:val="00790228"/>
    <w:rsid w:val="00790BBB"/>
    <w:rsid w:val="00790C88"/>
    <w:rsid w:val="00791C57"/>
    <w:rsid w:val="00792A16"/>
    <w:rsid w:val="007A7285"/>
    <w:rsid w:val="007B0737"/>
    <w:rsid w:val="007B0E9F"/>
    <w:rsid w:val="007B3448"/>
    <w:rsid w:val="007B38AA"/>
    <w:rsid w:val="007B3E04"/>
    <w:rsid w:val="007B5964"/>
    <w:rsid w:val="007B5CB8"/>
    <w:rsid w:val="007B6044"/>
    <w:rsid w:val="007B6F9C"/>
    <w:rsid w:val="007B73FC"/>
    <w:rsid w:val="007B7620"/>
    <w:rsid w:val="007C1084"/>
    <w:rsid w:val="007C1EA8"/>
    <w:rsid w:val="007C4D89"/>
    <w:rsid w:val="007D6B82"/>
    <w:rsid w:val="007E081C"/>
    <w:rsid w:val="007E22FE"/>
    <w:rsid w:val="007E59A5"/>
    <w:rsid w:val="007E5ACD"/>
    <w:rsid w:val="007E5E1C"/>
    <w:rsid w:val="007F315B"/>
    <w:rsid w:val="007F67F7"/>
    <w:rsid w:val="007F6E6A"/>
    <w:rsid w:val="00802A76"/>
    <w:rsid w:val="00802F70"/>
    <w:rsid w:val="00802FE4"/>
    <w:rsid w:val="00806907"/>
    <w:rsid w:val="0080730F"/>
    <w:rsid w:val="008075CE"/>
    <w:rsid w:val="00810945"/>
    <w:rsid w:val="00810C93"/>
    <w:rsid w:val="008115B8"/>
    <w:rsid w:val="008115E4"/>
    <w:rsid w:val="00812416"/>
    <w:rsid w:val="0081356D"/>
    <w:rsid w:val="00813EA8"/>
    <w:rsid w:val="00814F51"/>
    <w:rsid w:val="00815FBC"/>
    <w:rsid w:val="00820442"/>
    <w:rsid w:val="00821E23"/>
    <w:rsid w:val="008236EE"/>
    <w:rsid w:val="00824817"/>
    <w:rsid w:val="00825A64"/>
    <w:rsid w:val="0082726C"/>
    <w:rsid w:val="00831192"/>
    <w:rsid w:val="00831FA0"/>
    <w:rsid w:val="008340BA"/>
    <w:rsid w:val="00834DE3"/>
    <w:rsid w:val="00837D7A"/>
    <w:rsid w:val="0084160B"/>
    <w:rsid w:val="00841BF0"/>
    <w:rsid w:val="00842C1B"/>
    <w:rsid w:val="00842C31"/>
    <w:rsid w:val="008440CB"/>
    <w:rsid w:val="00844342"/>
    <w:rsid w:val="0084537D"/>
    <w:rsid w:val="008468F2"/>
    <w:rsid w:val="00851AFD"/>
    <w:rsid w:val="00853745"/>
    <w:rsid w:val="00855C2A"/>
    <w:rsid w:val="0085620C"/>
    <w:rsid w:val="0085734E"/>
    <w:rsid w:val="00860416"/>
    <w:rsid w:val="00860C0C"/>
    <w:rsid w:val="00861D00"/>
    <w:rsid w:val="00864A73"/>
    <w:rsid w:val="00865C42"/>
    <w:rsid w:val="00866E7B"/>
    <w:rsid w:val="008727F3"/>
    <w:rsid w:val="008729AA"/>
    <w:rsid w:val="00873A8C"/>
    <w:rsid w:val="00873B72"/>
    <w:rsid w:val="00873D6E"/>
    <w:rsid w:val="00876289"/>
    <w:rsid w:val="00881AED"/>
    <w:rsid w:val="00881CA4"/>
    <w:rsid w:val="00883199"/>
    <w:rsid w:val="008848D1"/>
    <w:rsid w:val="00893D64"/>
    <w:rsid w:val="008A2DD5"/>
    <w:rsid w:val="008A3598"/>
    <w:rsid w:val="008A41BD"/>
    <w:rsid w:val="008A4FC1"/>
    <w:rsid w:val="008A5D47"/>
    <w:rsid w:val="008A6B54"/>
    <w:rsid w:val="008A6D36"/>
    <w:rsid w:val="008B39A9"/>
    <w:rsid w:val="008B41BF"/>
    <w:rsid w:val="008B58B4"/>
    <w:rsid w:val="008B5BCB"/>
    <w:rsid w:val="008B699E"/>
    <w:rsid w:val="008B7594"/>
    <w:rsid w:val="008C1854"/>
    <w:rsid w:val="008C7CEE"/>
    <w:rsid w:val="008D0978"/>
    <w:rsid w:val="008D0BF8"/>
    <w:rsid w:val="008D4E1D"/>
    <w:rsid w:val="008D706A"/>
    <w:rsid w:val="008D7082"/>
    <w:rsid w:val="008E0862"/>
    <w:rsid w:val="008E288A"/>
    <w:rsid w:val="008E4A0A"/>
    <w:rsid w:val="008E4D35"/>
    <w:rsid w:val="008E4E0B"/>
    <w:rsid w:val="008F0318"/>
    <w:rsid w:val="008F0B71"/>
    <w:rsid w:val="008F1BB1"/>
    <w:rsid w:val="008F2FA4"/>
    <w:rsid w:val="008F340F"/>
    <w:rsid w:val="008F4F94"/>
    <w:rsid w:val="008F6A92"/>
    <w:rsid w:val="008F7019"/>
    <w:rsid w:val="009028F7"/>
    <w:rsid w:val="00902E59"/>
    <w:rsid w:val="0090666D"/>
    <w:rsid w:val="00906D14"/>
    <w:rsid w:val="009100BE"/>
    <w:rsid w:val="0091061E"/>
    <w:rsid w:val="0091200F"/>
    <w:rsid w:val="0091258A"/>
    <w:rsid w:val="00913A76"/>
    <w:rsid w:val="009219E5"/>
    <w:rsid w:val="00922875"/>
    <w:rsid w:val="009237F6"/>
    <w:rsid w:val="0092479B"/>
    <w:rsid w:val="009249C2"/>
    <w:rsid w:val="00924DFA"/>
    <w:rsid w:val="00925D97"/>
    <w:rsid w:val="00927A33"/>
    <w:rsid w:val="0093674B"/>
    <w:rsid w:val="00936B0E"/>
    <w:rsid w:val="00941E70"/>
    <w:rsid w:val="00942682"/>
    <w:rsid w:val="00942A9E"/>
    <w:rsid w:val="00946C4B"/>
    <w:rsid w:val="00946E10"/>
    <w:rsid w:val="00947107"/>
    <w:rsid w:val="00947F00"/>
    <w:rsid w:val="00950524"/>
    <w:rsid w:val="009534BB"/>
    <w:rsid w:val="009560B1"/>
    <w:rsid w:val="00957C06"/>
    <w:rsid w:val="0096059F"/>
    <w:rsid w:val="00960C09"/>
    <w:rsid w:val="00960E24"/>
    <w:rsid w:val="009621CA"/>
    <w:rsid w:val="00964E43"/>
    <w:rsid w:val="009657F6"/>
    <w:rsid w:val="00966B1A"/>
    <w:rsid w:val="0096700E"/>
    <w:rsid w:val="00967F35"/>
    <w:rsid w:val="009760C4"/>
    <w:rsid w:val="0097614B"/>
    <w:rsid w:val="00976EA7"/>
    <w:rsid w:val="00983108"/>
    <w:rsid w:val="00983938"/>
    <w:rsid w:val="00986A8B"/>
    <w:rsid w:val="009875F5"/>
    <w:rsid w:val="00990926"/>
    <w:rsid w:val="00990C32"/>
    <w:rsid w:val="00991061"/>
    <w:rsid w:val="009912F0"/>
    <w:rsid w:val="00994012"/>
    <w:rsid w:val="00995E4E"/>
    <w:rsid w:val="00996A46"/>
    <w:rsid w:val="00997E74"/>
    <w:rsid w:val="009A0C09"/>
    <w:rsid w:val="009A1A61"/>
    <w:rsid w:val="009A653D"/>
    <w:rsid w:val="009B014C"/>
    <w:rsid w:val="009B0E7C"/>
    <w:rsid w:val="009B0EDB"/>
    <w:rsid w:val="009B1A34"/>
    <w:rsid w:val="009B29D5"/>
    <w:rsid w:val="009B50BA"/>
    <w:rsid w:val="009B729B"/>
    <w:rsid w:val="009C1956"/>
    <w:rsid w:val="009C272D"/>
    <w:rsid w:val="009C2EAF"/>
    <w:rsid w:val="009C45D1"/>
    <w:rsid w:val="009C55A5"/>
    <w:rsid w:val="009C7781"/>
    <w:rsid w:val="009D064A"/>
    <w:rsid w:val="009D13BD"/>
    <w:rsid w:val="009D31CB"/>
    <w:rsid w:val="009D32A9"/>
    <w:rsid w:val="009D6FE5"/>
    <w:rsid w:val="009D7F5D"/>
    <w:rsid w:val="009E07DB"/>
    <w:rsid w:val="009E08D3"/>
    <w:rsid w:val="009E3ECF"/>
    <w:rsid w:val="009E4131"/>
    <w:rsid w:val="009E4163"/>
    <w:rsid w:val="009E52DB"/>
    <w:rsid w:val="009E6773"/>
    <w:rsid w:val="009E7010"/>
    <w:rsid w:val="009F02F3"/>
    <w:rsid w:val="009F0A5C"/>
    <w:rsid w:val="009F0AE1"/>
    <w:rsid w:val="009F0DDE"/>
    <w:rsid w:val="009F0FA3"/>
    <w:rsid w:val="009F3804"/>
    <w:rsid w:val="009F4234"/>
    <w:rsid w:val="009F4510"/>
    <w:rsid w:val="009F4768"/>
    <w:rsid w:val="009F5370"/>
    <w:rsid w:val="009F57AF"/>
    <w:rsid w:val="009F6EF4"/>
    <w:rsid w:val="009F7C16"/>
    <w:rsid w:val="00A01755"/>
    <w:rsid w:val="00A01D4A"/>
    <w:rsid w:val="00A01FE0"/>
    <w:rsid w:val="00A042DA"/>
    <w:rsid w:val="00A047B1"/>
    <w:rsid w:val="00A057A7"/>
    <w:rsid w:val="00A06466"/>
    <w:rsid w:val="00A06714"/>
    <w:rsid w:val="00A1101F"/>
    <w:rsid w:val="00A1404B"/>
    <w:rsid w:val="00A1457A"/>
    <w:rsid w:val="00A14EA5"/>
    <w:rsid w:val="00A1518D"/>
    <w:rsid w:val="00A16832"/>
    <w:rsid w:val="00A22DA9"/>
    <w:rsid w:val="00A23AC2"/>
    <w:rsid w:val="00A23AE9"/>
    <w:rsid w:val="00A249B5"/>
    <w:rsid w:val="00A24A3A"/>
    <w:rsid w:val="00A24C83"/>
    <w:rsid w:val="00A26079"/>
    <w:rsid w:val="00A2695A"/>
    <w:rsid w:val="00A26CFF"/>
    <w:rsid w:val="00A27B8F"/>
    <w:rsid w:val="00A27E32"/>
    <w:rsid w:val="00A30891"/>
    <w:rsid w:val="00A31306"/>
    <w:rsid w:val="00A319D3"/>
    <w:rsid w:val="00A321B0"/>
    <w:rsid w:val="00A33A47"/>
    <w:rsid w:val="00A364CF"/>
    <w:rsid w:val="00A416E8"/>
    <w:rsid w:val="00A430F5"/>
    <w:rsid w:val="00A4363D"/>
    <w:rsid w:val="00A46C8E"/>
    <w:rsid w:val="00A470E9"/>
    <w:rsid w:val="00A50D2A"/>
    <w:rsid w:val="00A52AEA"/>
    <w:rsid w:val="00A56E7F"/>
    <w:rsid w:val="00A60740"/>
    <w:rsid w:val="00A60BD1"/>
    <w:rsid w:val="00A6439A"/>
    <w:rsid w:val="00A648D7"/>
    <w:rsid w:val="00A64D6D"/>
    <w:rsid w:val="00A66B13"/>
    <w:rsid w:val="00A66F34"/>
    <w:rsid w:val="00A67DE1"/>
    <w:rsid w:val="00A7053A"/>
    <w:rsid w:val="00A72C4D"/>
    <w:rsid w:val="00A73F7E"/>
    <w:rsid w:val="00A74449"/>
    <w:rsid w:val="00A74610"/>
    <w:rsid w:val="00A77580"/>
    <w:rsid w:val="00A826C0"/>
    <w:rsid w:val="00A82A02"/>
    <w:rsid w:val="00A83E1C"/>
    <w:rsid w:val="00A84C4D"/>
    <w:rsid w:val="00A85D27"/>
    <w:rsid w:val="00A87E81"/>
    <w:rsid w:val="00A92899"/>
    <w:rsid w:val="00A958D5"/>
    <w:rsid w:val="00A96487"/>
    <w:rsid w:val="00AA45A3"/>
    <w:rsid w:val="00AA711C"/>
    <w:rsid w:val="00AB2221"/>
    <w:rsid w:val="00AB49E2"/>
    <w:rsid w:val="00AB54D6"/>
    <w:rsid w:val="00AB5EFE"/>
    <w:rsid w:val="00AB67C4"/>
    <w:rsid w:val="00AB6EE2"/>
    <w:rsid w:val="00AC007D"/>
    <w:rsid w:val="00AC0678"/>
    <w:rsid w:val="00AC0FC6"/>
    <w:rsid w:val="00AC2003"/>
    <w:rsid w:val="00AC58D3"/>
    <w:rsid w:val="00AC66E3"/>
    <w:rsid w:val="00AD0303"/>
    <w:rsid w:val="00AD075B"/>
    <w:rsid w:val="00AD0AE8"/>
    <w:rsid w:val="00AD6F6E"/>
    <w:rsid w:val="00AD7704"/>
    <w:rsid w:val="00AE4F95"/>
    <w:rsid w:val="00AE77CB"/>
    <w:rsid w:val="00AE7CE5"/>
    <w:rsid w:val="00AF0751"/>
    <w:rsid w:val="00AF1CB9"/>
    <w:rsid w:val="00B008A5"/>
    <w:rsid w:val="00B03469"/>
    <w:rsid w:val="00B03DA4"/>
    <w:rsid w:val="00B04944"/>
    <w:rsid w:val="00B078CB"/>
    <w:rsid w:val="00B123D8"/>
    <w:rsid w:val="00B124B6"/>
    <w:rsid w:val="00B149C7"/>
    <w:rsid w:val="00B162DF"/>
    <w:rsid w:val="00B163BF"/>
    <w:rsid w:val="00B17AAD"/>
    <w:rsid w:val="00B200A6"/>
    <w:rsid w:val="00B23A09"/>
    <w:rsid w:val="00B25CDF"/>
    <w:rsid w:val="00B325BE"/>
    <w:rsid w:val="00B352A7"/>
    <w:rsid w:val="00B3567B"/>
    <w:rsid w:val="00B36978"/>
    <w:rsid w:val="00B372F2"/>
    <w:rsid w:val="00B43BFB"/>
    <w:rsid w:val="00B45B37"/>
    <w:rsid w:val="00B4695C"/>
    <w:rsid w:val="00B4786E"/>
    <w:rsid w:val="00B51614"/>
    <w:rsid w:val="00B51646"/>
    <w:rsid w:val="00B524EB"/>
    <w:rsid w:val="00B556A6"/>
    <w:rsid w:val="00B56F94"/>
    <w:rsid w:val="00B61D42"/>
    <w:rsid w:val="00B63C2B"/>
    <w:rsid w:val="00B63E40"/>
    <w:rsid w:val="00B65393"/>
    <w:rsid w:val="00B65AC3"/>
    <w:rsid w:val="00B65FCF"/>
    <w:rsid w:val="00B67331"/>
    <w:rsid w:val="00B67C29"/>
    <w:rsid w:val="00B71039"/>
    <w:rsid w:val="00B72A04"/>
    <w:rsid w:val="00B738B7"/>
    <w:rsid w:val="00B746E3"/>
    <w:rsid w:val="00B7512A"/>
    <w:rsid w:val="00B822E0"/>
    <w:rsid w:val="00B824A7"/>
    <w:rsid w:val="00B828A4"/>
    <w:rsid w:val="00B82E45"/>
    <w:rsid w:val="00B83255"/>
    <w:rsid w:val="00B83CE3"/>
    <w:rsid w:val="00B84B95"/>
    <w:rsid w:val="00B85057"/>
    <w:rsid w:val="00B86F07"/>
    <w:rsid w:val="00B914B2"/>
    <w:rsid w:val="00B944FB"/>
    <w:rsid w:val="00B95B95"/>
    <w:rsid w:val="00B96D07"/>
    <w:rsid w:val="00B96E5C"/>
    <w:rsid w:val="00B96F44"/>
    <w:rsid w:val="00B97BE1"/>
    <w:rsid w:val="00BA0173"/>
    <w:rsid w:val="00BA3097"/>
    <w:rsid w:val="00BA390D"/>
    <w:rsid w:val="00BA5AB1"/>
    <w:rsid w:val="00BA6503"/>
    <w:rsid w:val="00BA67CB"/>
    <w:rsid w:val="00BA6E01"/>
    <w:rsid w:val="00BB3101"/>
    <w:rsid w:val="00BB3F57"/>
    <w:rsid w:val="00BB42B0"/>
    <w:rsid w:val="00BB6D40"/>
    <w:rsid w:val="00BB798A"/>
    <w:rsid w:val="00BC589E"/>
    <w:rsid w:val="00BC74A5"/>
    <w:rsid w:val="00BD04D2"/>
    <w:rsid w:val="00BD470D"/>
    <w:rsid w:val="00BD4757"/>
    <w:rsid w:val="00BD5A8A"/>
    <w:rsid w:val="00BE0AA5"/>
    <w:rsid w:val="00BE3ED2"/>
    <w:rsid w:val="00BE4F63"/>
    <w:rsid w:val="00BE5170"/>
    <w:rsid w:val="00BE570A"/>
    <w:rsid w:val="00BF0053"/>
    <w:rsid w:val="00BF3001"/>
    <w:rsid w:val="00BF33FB"/>
    <w:rsid w:val="00BF4414"/>
    <w:rsid w:val="00BF621A"/>
    <w:rsid w:val="00BF6589"/>
    <w:rsid w:val="00C032BA"/>
    <w:rsid w:val="00C053A8"/>
    <w:rsid w:val="00C10D4E"/>
    <w:rsid w:val="00C11D74"/>
    <w:rsid w:val="00C12900"/>
    <w:rsid w:val="00C1542B"/>
    <w:rsid w:val="00C15B2C"/>
    <w:rsid w:val="00C20671"/>
    <w:rsid w:val="00C2101C"/>
    <w:rsid w:val="00C223D7"/>
    <w:rsid w:val="00C22B6F"/>
    <w:rsid w:val="00C23578"/>
    <w:rsid w:val="00C244A1"/>
    <w:rsid w:val="00C25822"/>
    <w:rsid w:val="00C273CA"/>
    <w:rsid w:val="00C27446"/>
    <w:rsid w:val="00C2763B"/>
    <w:rsid w:val="00C27E7A"/>
    <w:rsid w:val="00C32CD9"/>
    <w:rsid w:val="00C338F1"/>
    <w:rsid w:val="00C404B5"/>
    <w:rsid w:val="00C41C9B"/>
    <w:rsid w:val="00C44990"/>
    <w:rsid w:val="00C466F7"/>
    <w:rsid w:val="00C46D27"/>
    <w:rsid w:val="00C46FCC"/>
    <w:rsid w:val="00C5030D"/>
    <w:rsid w:val="00C50A05"/>
    <w:rsid w:val="00C52457"/>
    <w:rsid w:val="00C53C7B"/>
    <w:rsid w:val="00C54B39"/>
    <w:rsid w:val="00C55B89"/>
    <w:rsid w:val="00C6039A"/>
    <w:rsid w:val="00C60D41"/>
    <w:rsid w:val="00C611EF"/>
    <w:rsid w:val="00C614D1"/>
    <w:rsid w:val="00C621FA"/>
    <w:rsid w:val="00C62861"/>
    <w:rsid w:val="00C64A30"/>
    <w:rsid w:val="00C64EED"/>
    <w:rsid w:val="00C65646"/>
    <w:rsid w:val="00C65BA4"/>
    <w:rsid w:val="00C67F37"/>
    <w:rsid w:val="00C70F86"/>
    <w:rsid w:val="00C75D35"/>
    <w:rsid w:val="00C76A9A"/>
    <w:rsid w:val="00C80969"/>
    <w:rsid w:val="00C818C6"/>
    <w:rsid w:val="00C828DD"/>
    <w:rsid w:val="00C82909"/>
    <w:rsid w:val="00C834B9"/>
    <w:rsid w:val="00C84923"/>
    <w:rsid w:val="00C86FFD"/>
    <w:rsid w:val="00C91435"/>
    <w:rsid w:val="00C92103"/>
    <w:rsid w:val="00C94BCD"/>
    <w:rsid w:val="00C94FF1"/>
    <w:rsid w:val="00C950E3"/>
    <w:rsid w:val="00C95270"/>
    <w:rsid w:val="00C9535F"/>
    <w:rsid w:val="00C95DBB"/>
    <w:rsid w:val="00C96E00"/>
    <w:rsid w:val="00CA0E04"/>
    <w:rsid w:val="00CA1264"/>
    <w:rsid w:val="00CA4DDC"/>
    <w:rsid w:val="00CB0CC1"/>
    <w:rsid w:val="00CB1C21"/>
    <w:rsid w:val="00CB20C1"/>
    <w:rsid w:val="00CB20D8"/>
    <w:rsid w:val="00CB29B0"/>
    <w:rsid w:val="00CB3EED"/>
    <w:rsid w:val="00CB4FFF"/>
    <w:rsid w:val="00CB5B17"/>
    <w:rsid w:val="00CB75A3"/>
    <w:rsid w:val="00CB7AC8"/>
    <w:rsid w:val="00CC08D5"/>
    <w:rsid w:val="00CC1A95"/>
    <w:rsid w:val="00CC1B5B"/>
    <w:rsid w:val="00CC3768"/>
    <w:rsid w:val="00CC6FA7"/>
    <w:rsid w:val="00CC78DB"/>
    <w:rsid w:val="00CD00B6"/>
    <w:rsid w:val="00CD3FF0"/>
    <w:rsid w:val="00CD50AB"/>
    <w:rsid w:val="00CD5328"/>
    <w:rsid w:val="00CD73E9"/>
    <w:rsid w:val="00CE29ED"/>
    <w:rsid w:val="00CE4496"/>
    <w:rsid w:val="00CE5A1F"/>
    <w:rsid w:val="00CF6785"/>
    <w:rsid w:val="00CF71F8"/>
    <w:rsid w:val="00D01A7A"/>
    <w:rsid w:val="00D01E1D"/>
    <w:rsid w:val="00D02BAE"/>
    <w:rsid w:val="00D03062"/>
    <w:rsid w:val="00D0488B"/>
    <w:rsid w:val="00D07872"/>
    <w:rsid w:val="00D07F19"/>
    <w:rsid w:val="00D11668"/>
    <w:rsid w:val="00D136C8"/>
    <w:rsid w:val="00D13BEB"/>
    <w:rsid w:val="00D161B6"/>
    <w:rsid w:val="00D16BFA"/>
    <w:rsid w:val="00D17D6D"/>
    <w:rsid w:val="00D208FB"/>
    <w:rsid w:val="00D236CC"/>
    <w:rsid w:val="00D25FEF"/>
    <w:rsid w:val="00D26628"/>
    <w:rsid w:val="00D30C01"/>
    <w:rsid w:val="00D32AA0"/>
    <w:rsid w:val="00D32B9E"/>
    <w:rsid w:val="00D33B05"/>
    <w:rsid w:val="00D343D3"/>
    <w:rsid w:val="00D362DB"/>
    <w:rsid w:val="00D36B0C"/>
    <w:rsid w:val="00D416F2"/>
    <w:rsid w:val="00D41F3E"/>
    <w:rsid w:val="00D42351"/>
    <w:rsid w:val="00D42A39"/>
    <w:rsid w:val="00D43EEC"/>
    <w:rsid w:val="00D472F6"/>
    <w:rsid w:val="00D47937"/>
    <w:rsid w:val="00D50810"/>
    <w:rsid w:val="00D50B3D"/>
    <w:rsid w:val="00D56617"/>
    <w:rsid w:val="00D5784C"/>
    <w:rsid w:val="00D60DD3"/>
    <w:rsid w:val="00D6238C"/>
    <w:rsid w:val="00D63CD0"/>
    <w:rsid w:val="00D65C0F"/>
    <w:rsid w:val="00D7479F"/>
    <w:rsid w:val="00D74DD2"/>
    <w:rsid w:val="00D76456"/>
    <w:rsid w:val="00D771A3"/>
    <w:rsid w:val="00D80D93"/>
    <w:rsid w:val="00D83241"/>
    <w:rsid w:val="00D83E5B"/>
    <w:rsid w:val="00D84FC1"/>
    <w:rsid w:val="00D85326"/>
    <w:rsid w:val="00D87DFC"/>
    <w:rsid w:val="00D90D55"/>
    <w:rsid w:val="00D915C4"/>
    <w:rsid w:val="00D93472"/>
    <w:rsid w:val="00D953DD"/>
    <w:rsid w:val="00D956A8"/>
    <w:rsid w:val="00D9771D"/>
    <w:rsid w:val="00D97D01"/>
    <w:rsid w:val="00DA2348"/>
    <w:rsid w:val="00DA2AD1"/>
    <w:rsid w:val="00DA2CA4"/>
    <w:rsid w:val="00DA32D1"/>
    <w:rsid w:val="00DA5252"/>
    <w:rsid w:val="00DA5DB0"/>
    <w:rsid w:val="00DA65A6"/>
    <w:rsid w:val="00DA6D99"/>
    <w:rsid w:val="00DB0679"/>
    <w:rsid w:val="00DB071A"/>
    <w:rsid w:val="00DB40C0"/>
    <w:rsid w:val="00DB5092"/>
    <w:rsid w:val="00DB7D11"/>
    <w:rsid w:val="00DC1612"/>
    <w:rsid w:val="00DC1D68"/>
    <w:rsid w:val="00DC2783"/>
    <w:rsid w:val="00DC370F"/>
    <w:rsid w:val="00DC4A1C"/>
    <w:rsid w:val="00DC7E3C"/>
    <w:rsid w:val="00DD14D3"/>
    <w:rsid w:val="00DD28C5"/>
    <w:rsid w:val="00DD2A11"/>
    <w:rsid w:val="00DD3FF3"/>
    <w:rsid w:val="00DD4946"/>
    <w:rsid w:val="00DD4AFC"/>
    <w:rsid w:val="00DD6DC7"/>
    <w:rsid w:val="00DE17C6"/>
    <w:rsid w:val="00DE1891"/>
    <w:rsid w:val="00DE3006"/>
    <w:rsid w:val="00DE3F92"/>
    <w:rsid w:val="00DE40F2"/>
    <w:rsid w:val="00DE4392"/>
    <w:rsid w:val="00DE7EE9"/>
    <w:rsid w:val="00DF0C55"/>
    <w:rsid w:val="00DF1A8D"/>
    <w:rsid w:val="00E04635"/>
    <w:rsid w:val="00E050BE"/>
    <w:rsid w:val="00E06F28"/>
    <w:rsid w:val="00E1195A"/>
    <w:rsid w:val="00E14B57"/>
    <w:rsid w:val="00E15503"/>
    <w:rsid w:val="00E207D3"/>
    <w:rsid w:val="00E230FC"/>
    <w:rsid w:val="00E23B26"/>
    <w:rsid w:val="00E23FD4"/>
    <w:rsid w:val="00E2529E"/>
    <w:rsid w:val="00E30801"/>
    <w:rsid w:val="00E3159D"/>
    <w:rsid w:val="00E31EFA"/>
    <w:rsid w:val="00E34621"/>
    <w:rsid w:val="00E35619"/>
    <w:rsid w:val="00E36AEF"/>
    <w:rsid w:val="00E40F3E"/>
    <w:rsid w:val="00E41F1F"/>
    <w:rsid w:val="00E43D8F"/>
    <w:rsid w:val="00E44C23"/>
    <w:rsid w:val="00E455AC"/>
    <w:rsid w:val="00E46AEE"/>
    <w:rsid w:val="00E46FC3"/>
    <w:rsid w:val="00E47208"/>
    <w:rsid w:val="00E51D4E"/>
    <w:rsid w:val="00E51FC8"/>
    <w:rsid w:val="00E548BD"/>
    <w:rsid w:val="00E6176F"/>
    <w:rsid w:val="00E635E3"/>
    <w:rsid w:val="00E643A6"/>
    <w:rsid w:val="00E6467C"/>
    <w:rsid w:val="00E655D7"/>
    <w:rsid w:val="00E67C24"/>
    <w:rsid w:val="00E72003"/>
    <w:rsid w:val="00E73515"/>
    <w:rsid w:val="00E80105"/>
    <w:rsid w:val="00E838E2"/>
    <w:rsid w:val="00E87D58"/>
    <w:rsid w:val="00E92789"/>
    <w:rsid w:val="00E95C66"/>
    <w:rsid w:val="00E976E3"/>
    <w:rsid w:val="00E97784"/>
    <w:rsid w:val="00E97BE1"/>
    <w:rsid w:val="00EA05F2"/>
    <w:rsid w:val="00EA0EDC"/>
    <w:rsid w:val="00EA3354"/>
    <w:rsid w:val="00EA3CB8"/>
    <w:rsid w:val="00EA637A"/>
    <w:rsid w:val="00EA6902"/>
    <w:rsid w:val="00EA740E"/>
    <w:rsid w:val="00EA7D2E"/>
    <w:rsid w:val="00EB08FB"/>
    <w:rsid w:val="00EB18A3"/>
    <w:rsid w:val="00EB2D0D"/>
    <w:rsid w:val="00EB4900"/>
    <w:rsid w:val="00EB4A57"/>
    <w:rsid w:val="00EB5AFE"/>
    <w:rsid w:val="00EB74A8"/>
    <w:rsid w:val="00EB784B"/>
    <w:rsid w:val="00EB7E8A"/>
    <w:rsid w:val="00EC0179"/>
    <w:rsid w:val="00EC02E3"/>
    <w:rsid w:val="00EC08EC"/>
    <w:rsid w:val="00EC1647"/>
    <w:rsid w:val="00ED0659"/>
    <w:rsid w:val="00ED100A"/>
    <w:rsid w:val="00ED2744"/>
    <w:rsid w:val="00ED3D9F"/>
    <w:rsid w:val="00ED51E4"/>
    <w:rsid w:val="00ED56E5"/>
    <w:rsid w:val="00EE1488"/>
    <w:rsid w:val="00EE299E"/>
    <w:rsid w:val="00EE42B7"/>
    <w:rsid w:val="00EE4C56"/>
    <w:rsid w:val="00EF17C2"/>
    <w:rsid w:val="00EF276D"/>
    <w:rsid w:val="00EF2C29"/>
    <w:rsid w:val="00EF4093"/>
    <w:rsid w:val="00F00B36"/>
    <w:rsid w:val="00F05B7E"/>
    <w:rsid w:val="00F064F0"/>
    <w:rsid w:val="00F06A68"/>
    <w:rsid w:val="00F108B2"/>
    <w:rsid w:val="00F11D32"/>
    <w:rsid w:val="00F121C3"/>
    <w:rsid w:val="00F14DE0"/>
    <w:rsid w:val="00F1583B"/>
    <w:rsid w:val="00F15BDF"/>
    <w:rsid w:val="00F15C25"/>
    <w:rsid w:val="00F15DD7"/>
    <w:rsid w:val="00F173E6"/>
    <w:rsid w:val="00F21F42"/>
    <w:rsid w:val="00F25736"/>
    <w:rsid w:val="00F2586D"/>
    <w:rsid w:val="00F2635A"/>
    <w:rsid w:val="00F30ADA"/>
    <w:rsid w:val="00F3223B"/>
    <w:rsid w:val="00F351A8"/>
    <w:rsid w:val="00F35D63"/>
    <w:rsid w:val="00F35FEA"/>
    <w:rsid w:val="00F4000D"/>
    <w:rsid w:val="00F5286F"/>
    <w:rsid w:val="00F6656C"/>
    <w:rsid w:val="00F66F7E"/>
    <w:rsid w:val="00F67529"/>
    <w:rsid w:val="00F70B7C"/>
    <w:rsid w:val="00F731C0"/>
    <w:rsid w:val="00F73AB5"/>
    <w:rsid w:val="00F7544D"/>
    <w:rsid w:val="00F76A31"/>
    <w:rsid w:val="00F76B8D"/>
    <w:rsid w:val="00F77379"/>
    <w:rsid w:val="00F81177"/>
    <w:rsid w:val="00F8220E"/>
    <w:rsid w:val="00F82633"/>
    <w:rsid w:val="00F832A5"/>
    <w:rsid w:val="00F833CE"/>
    <w:rsid w:val="00F84157"/>
    <w:rsid w:val="00F90729"/>
    <w:rsid w:val="00F926F7"/>
    <w:rsid w:val="00F92DE5"/>
    <w:rsid w:val="00F9439E"/>
    <w:rsid w:val="00F94618"/>
    <w:rsid w:val="00F9581D"/>
    <w:rsid w:val="00F96513"/>
    <w:rsid w:val="00F96D39"/>
    <w:rsid w:val="00FA5626"/>
    <w:rsid w:val="00FA6A76"/>
    <w:rsid w:val="00FA7313"/>
    <w:rsid w:val="00FB1023"/>
    <w:rsid w:val="00FB2CD2"/>
    <w:rsid w:val="00FB483A"/>
    <w:rsid w:val="00FB5D9B"/>
    <w:rsid w:val="00FB75DA"/>
    <w:rsid w:val="00FC2BE2"/>
    <w:rsid w:val="00FC2FCE"/>
    <w:rsid w:val="00FC5031"/>
    <w:rsid w:val="00FC56D2"/>
    <w:rsid w:val="00FC66BD"/>
    <w:rsid w:val="00FC6D77"/>
    <w:rsid w:val="00FD39FC"/>
    <w:rsid w:val="00FD40C6"/>
    <w:rsid w:val="00FD4105"/>
    <w:rsid w:val="00FD6021"/>
    <w:rsid w:val="00FD634B"/>
    <w:rsid w:val="00FD7566"/>
    <w:rsid w:val="00FE01D4"/>
    <w:rsid w:val="00FE0BED"/>
    <w:rsid w:val="00FE49E6"/>
    <w:rsid w:val="00FE4E7E"/>
    <w:rsid w:val="00FE56AD"/>
    <w:rsid w:val="00FE7368"/>
    <w:rsid w:val="00FE767D"/>
    <w:rsid w:val="00FF0C47"/>
    <w:rsid w:val="00FF0CD7"/>
    <w:rsid w:val="00FF2FD5"/>
    <w:rsid w:val="00FF44C5"/>
    <w:rsid w:val="00FF517B"/>
    <w:rsid w:val="00FF5C3E"/>
    <w:rsid w:val="00FF6D3A"/>
    <w:rsid w:val="00FF6FD5"/>
    <w:rsid w:val="00FF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A572"/>
  <w15:chartTrackingRefBased/>
  <w15:docId w15:val="{C94B1760-41B1-42E6-9A99-59A13310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5503"/>
    <w:pPr>
      <w:widowControl w:val="0"/>
      <w:autoSpaceDE w:val="0"/>
      <w:autoSpaceDN w:val="0"/>
      <w:adjustRightInd w:val="0"/>
    </w:pPr>
  </w:style>
  <w:style w:type="paragraph" w:styleId="1">
    <w:name w:val="heading 1"/>
    <w:basedOn w:val="a"/>
    <w:next w:val="a"/>
    <w:link w:val="10"/>
    <w:qFormat/>
    <w:rsid w:val="002B2680"/>
    <w:pPr>
      <w:keepNext/>
      <w:spacing w:before="240" w:after="120"/>
      <w:jc w:val="both"/>
      <w:outlineLvl w:val="0"/>
    </w:pPr>
    <w:rPr>
      <w:rFonts w:cs="Arial"/>
      <w:b/>
      <w:bCs/>
      <w:kern w:val="32"/>
      <w:sz w:val="28"/>
      <w:szCs w:val="32"/>
    </w:rPr>
  </w:style>
  <w:style w:type="paragraph" w:styleId="2">
    <w:name w:val="heading 2"/>
    <w:basedOn w:val="a"/>
    <w:next w:val="a"/>
    <w:link w:val="20"/>
    <w:qFormat/>
    <w:rsid w:val="008F0B71"/>
    <w:pPr>
      <w:keepNext/>
      <w:spacing w:before="120" w:after="60"/>
      <w:jc w:val="both"/>
      <w:outlineLvl w:val="1"/>
    </w:pPr>
    <w:rPr>
      <w:rFonts w:cs="Arial"/>
      <w:b/>
      <w:bCs/>
      <w:iCs/>
      <w:sz w:val="26"/>
      <w:szCs w:val="28"/>
    </w:rPr>
  </w:style>
  <w:style w:type="paragraph" w:styleId="3">
    <w:name w:val="heading 3"/>
    <w:basedOn w:val="a"/>
    <w:next w:val="a"/>
    <w:link w:val="31"/>
    <w:qFormat/>
    <w:rsid w:val="00DA2AD1"/>
    <w:pPr>
      <w:keepNext/>
      <w:jc w:val="both"/>
      <w:outlineLvl w:val="2"/>
    </w:pPr>
    <w:rPr>
      <w:rFonts w:cs="Arial"/>
      <w:b/>
      <w:bCs/>
      <w:sz w:val="24"/>
      <w:szCs w:val="26"/>
    </w:rPr>
  </w:style>
  <w:style w:type="paragraph" w:styleId="4">
    <w:name w:val="heading 4"/>
    <w:basedOn w:val="a"/>
    <w:next w:val="a"/>
    <w:link w:val="41"/>
    <w:qFormat/>
    <w:rsid w:val="00E15503"/>
    <w:pPr>
      <w:keepNext/>
      <w:spacing w:before="240" w:after="60"/>
      <w:outlineLvl w:val="3"/>
    </w:pPr>
    <w:rPr>
      <w:b/>
      <w:bCs/>
      <w:sz w:val="28"/>
      <w:szCs w:val="28"/>
    </w:rPr>
  </w:style>
  <w:style w:type="paragraph" w:styleId="5">
    <w:name w:val="heading 5"/>
    <w:basedOn w:val="a"/>
    <w:next w:val="a"/>
    <w:link w:val="50"/>
    <w:qFormat/>
    <w:rsid w:val="00E15503"/>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E15503"/>
    <w:pPr>
      <w:widowControl/>
      <w:autoSpaceDE/>
      <w:autoSpaceDN/>
      <w:adjustRightInd/>
      <w:spacing w:before="240" w:after="60"/>
      <w:outlineLvl w:val="5"/>
    </w:pPr>
    <w:rPr>
      <w:b/>
      <w:bCs/>
      <w:sz w:val="22"/>
      <w:szCs w:val="22"/>
    </w:rPr>
  </w:style>
  <w:style w:type="paragraph" w:styleId="7">
    <w:name w:val="heading 7"/>
    <w:basedOn w:val="a"/>
    <w:next w:val="a"/>
    <w:link w:val="70"/>
    <w:qFormat/>
    <w:rsid w:val="00E15503"/>
    <w:pPr>
      <w:spacing w:before="240" w:after="60"/>
      <w:outlineLvl w:val="6"/>
    </w:pPr>
    <w:rPr>
      <w:sz w:val="24"/>
      <w:szCs w:val="24"/>
    </w:rPr>
  </w:style>
  <w:style w:type="paragraph" w:styleId="8">
    <w:name w:val="heading 8"/>
    <w:basedOn w:val="a"/>
    <w:next w:val="a"/>
    <w:link w:val="80"/>
    <w:qFormat/>
    <w:rsid w:val="00E1550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B2680"/>
    <w:rPr>
      <w:rFonts w:cs="Arial"/>
      <w:b/>
      <w:bCs/>
      <w:kern w:val="32"/>
      <w:sz w:val="28"/>
      <w:szCs w:val="32"/>
    </w:rPr>
  </w:style>
  <w:style w:type="character" w:customStyle="1" w:styleId="20">
    <w:name w:val="Заголовок 2 Знак"/>
    <w:link w:val="2"/>
    <w:rsid w:val="008F0B71"/>
    <w:rPr>
      <w:rFonts w:cs="Arial"/>
      <w:b/>
      <w:bCs/>
      <w:iCs/>
      <w:sz w:val="26"/>
      <w:szCs w:val="28"/>
    </w:rPr>
  </w:style>
  <w:style w:type="character" w:customStyle="1" w:styleId="30">
    <w:name w:val="Заголовок 3 Знак"/>
    <w:uiPriority w:val="9"/>
    <w:semiHidden/>
    <w:rsid w:val="00E15503"/>
    <w:rPr>
      <w:rFonts w:ascii="Cambria" w:eastAsia="Times New Roman" w:hAnsi="Cambria" w:cs="Times New Roman"/>
      <w:b/>
      <w:bCs/>
      <w:color w:val="4F81BD"/>
      <w:lang w:eastAsia="ru-RU"/>
    </w:rPr>
  </w:style>
  <w:style w:type="character" w:customStyle="1" w:styleId="31">
    <w:name w:val="Заголовок 3 Знак1"/>
    <w:link w:val="3"/>
    <w:rsid w:val="00DA2AD1"/>
    <w:rPr>
      <w:rFonts w:cs="Arial"/>
      <w:b/>
      <w:bCs/>
      <w:sz w:val="24"/>
      <w:szCs w:val="26"/>
    </w:rPr>
  </w:style>
  <w:style w:type="character" w:customStyle="1" w:styleId="40">
    <w:name w:val="Заголовок 4 Знак"/>
    <w:uiPriority w:val="9"/>
    <w:semiHidden/>
    <w:rsid w:val="00E15503"/>
    <w:rPr>
      <w:rFonts w:ascii="Cambria" w:eastAsia="Times New Roman" w:hAnsi="Cambria" w:cs="Times New Roman"/>
      <w:b/>
      <w:bCs/>
      <w:i/>
      <w:iCs/>
      <w:color w:val="4F81BD"/>
      <w:lang w:eastAsia="ru-RU"/>
    </w:rPr>
  </w:style>
  <w:style w:type="character" w:customStyle="1" w:styleId="41">
    <w:name w:val="Заголовок 4 Знак1"/>
    <w:link w:val="4"/>
    <w:rsid w:val="00E15503"/>
    <w:rPr>
      <w:b/>
      <w:bCs/>
      <w:sz w:val="28"/>
      <w:szCs w:val="28"/>
      <w:lang w:eastAsia="ru-RU"/>
    </w:rPr>
  </w:style>
  <w:style w:type="character" w:customStyle="1" w:styleId="50">
    <w:name w:val="Заголовок 5 Знак"/>
    <w:link w:val="5"/>
    <w:rsid w:val="00E15503"/>
    <w:rPr>
      <w:b/>
      <w:bCs/>
      <w:i/>
      <w:iCs/>
      <w:sz w:val="26"/>
      <w:szCs w:val="26"/>
      <w:lang w:eastAsia="ru-RU"/>
    </w:rPr>
  </w:style>
  <w:style w:type="character" w:customStyle="1" w:styleId="60">
    <w:name w:val="Заголовок 6 Знак"/>
    <w:link w:val="6"/>
    <w:rsid w:val="00E15503"/>
    <w:rPr>
      <w:b/>
      <w:bCs/>
      <w:sz w:val="22"/>
      <w:szCs w:val="22"/>
      <w:lang w:eastAsia="ru-RU"/>
    </w:rPr>
  </w:style>
  <w:style w:type="character" w:customStyle="1" w:styleId="70">
    <w:name w:val="Заголовок 7 Знак"/>
    <w:link w:val="7"/>
    <w:rsid w:val="00E15503"/>
    <w:rPr>
      <w:sz w:val="24"/>
      <w:szCs w:val="24"/>
      <w:lang w:eastAsia="ru-RU"/>
    </w:rPr>
  </w:style>
  <w:style w:type="character" w:customStyle="1" w:styleId="80">
    <w:name w:val="Заголовок 8 Знак"/>
    <w:link w:val="8"/>
    <w:rsid w:val="00E15503"/>
    <w:rPr>
      <w:i/>
      <w:iCs/>
      <w:sz w:val="24"/>
      <w:szCs w:val="24"/>
      <w:lang w:eastAsia="ru-RU"/>
    </w:rPr>
  </w:style>
  <w:style w:type="paragraph" w:customStyle="1" w:styleId="11">
    <w:name w:val="Название1"/>
    <w:basedOn w:val="a"/>
    <w:link w:val="a3"/>
    <w:qFormat/>
    <w:rsid w:val="00E15503"/>
    <w:pPr>
      <w:widowControl/>
      <w:autoSpaceDE/>
      <w:autoSpaceDN/>
      <w:adjustRightInd/>
      <w:jc w:val="center"/>
    </w:pPr>
    <w:rPr>
      <w:b/>
      <w:sz w:val="28"/>
    </w:rPr>
  </w:style>
  <w:style w:type="character" w:customStyle="1" w:styleId="a3">
    <w:name w:val="Название Знак"/>
    <w:link w:val="11"/>
    <w:rsid w:val="00E15503"/>
    <w:rPr>
      <w:b/>
      <w:sz w:val="28"/>
      <w:lang w:eastAsia="ru-RU"/>
    </w:rPr>
  </w:style>
  <w:style w:type="paragraph" w:styleId="a4">
    <w:name w:val="Subtitle"/>
    <w:basedOn w:val="a"/>
    <w:next w:val="a"/>
    <w:link w:val="a5"/>
    <w:qFormat/>
    <w:rsid w:val="00E15503"/>
    <w:pPr>
      <w:spacing w:after="60"/>
      <w:jc w:val="center"/>
      <w:outlineLvl w:val="1"/>
    </w:pPr>
    <w:rPr>
      <w:rFonts w:ascii="Cambria" w:hAnsi="Cambria"/>
      <w:sz w:val="24"/>
      <w:szCs w:val="24"/>
    </w:rPr>
  </w:style>
  <w:style w:type="character" w:customStyle="1" w:styleId="a5">
    <w:name w:val="Подзаголовок Знак"/>
    <w:link w:val="a4"/>
    <w:rsid w:val="00E15503"/>
    <w:rPr>
      <w:rFonts w:ascii="Cambria" w:hAnsi="Cambria"/>
      <w:sz w:val="24"/>
      <w:szCs w:val="24"/>
      <w:lang w:eastAsia="ru-RU"/>
    </w:rPr>
  </w:style>
  <w:style w:type="character" w:styleId="a6">
    <w:name w:val="Strong"/>
    <w:uiPriority w:val="22"/>
    <w:qFormat/>
    <w:rsid w:val="00E15503"/>
    <w:rPr>
      <w:b/>
      <w:bCs/>
    </w:rPr>
  </w:style>
  <w:style w:type="character" w:styleId="a7">
    <w:name w:val="Emphasis"/>
    <w:uiPriority w:val="20"/>
    <w:qFormat/>
    <w:rsid w:val="00E15503"/>
    <w:rPr>
      <w:i/>
      <w:iCs/>
    </w:rPr>
  </w:style>
  <w:style w:type="paragraph" w:styleId="a8">
    <w:name w:val="No Spacing"/>
    <w:qFormat/>
    <w:rsid w:val="00E15503"/>
    <w:rPr>
      <w:sz w:val="24"/>
      <w:szCs w:val="24"/>
    </w:rPr>
  </w:style>
  <w:style w:type="paragraph" w:styleId="a9">
    <w:name w:val="List Paragraph"/>
    <w:basedOn w:val="a"/>
    <w:uiPriority w:val="34"/>
    <w:qFormat/>
    <w:rsid w:val="00E15503"/>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aa">
    <w:name w:val="Table Grid"/>
    <w:basedOn w:val="a1"/>
    <w:uiPriority w:val="59"/>
    <w:rsid w:val="0034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96513"/>
    <w:pPr>
      <w:tabs>
        <w:tab w:val="center" w:pos="4677"/>
        <w:tab w:val="right" w:pos="9355"/>
      </w:tabs>
    </w:pPr>
  </w:style>
  <w:style w:type="character" w:customStyle="1" w:styleId="ac">
    <w:name w:val="Верхний колонтитул Знак"/>
    <w:link w:val="ab"/>
    <w:uiPriority w:val="99"/>
    <w:rsid w:val="00F96513"/>
    <w:rPr>
      <w:lang w:eastAsia="ru-RU"/>
    </w:rPr>
  </w:style>
  <w:style w:type="paragraph" w:styleId="ad">
    <w:name w:val="footer"/>
    <w:basedOn w:val="a"/>
    <w:link w:val="ae"/>
    <w:uiPriority w:val="99"/>
    <w:unhideWhenUsed/>
    <w:rsid w:val="00F96513"/>
    <w:pPr>
      <w:tabs>
        <w:tab w:val="center" w:pos="4677"/>
        <w:tab w:val="right" w:pos="9355"/>
      </w:tabs>
    </w:pPr>
  </w:style>
  <w:style w:type="character" w:customStyle="1" w:styleId="ae">
    <w:name w:val="Нижний колонтитул Знак"/>
    <w:link w:val="ad"/>
    <w:uiPriority w:val="99"/>
    <w:rsid w:val="00F96513"/>
    <w:rPr>
      <w:lang w:eastAsia="ru-RU"/>
    </w:rPr>
  </w:style>
  <w:style w:type="paragraph" w:styleId="af">
    <w:name w:val="footnote text"/>
    <w:basedOn w:val="a"/>
    <w:link w:val="af0"/>
    <w:unhideWhenUsed/>
    <w:rsid w:val="008B58B4"/>
  </w:style>
  <w:style w:type="character" w:customStyle="1" w:styleId="af0">
    <w:name w:val="Текст сноски Знак"/>
    <w:basedOn w:val="a0"/>
    <w:link w:val="af"/>
    <w:uiPriority w:val="99"/>
    <w:rsid w:val="008B58B4"/>
  </w:style>
  <w:style w:type="character" w:styleId="af1">
    <w:name w:val="footnote reference"/>
    <w:semiHidden/>
    <w:unhideWhenUsed/>
    <w:rsid w:val="008B58B4"/>
    <w:rPr>
      <w:vertAlign w:val="superscript"/>
    </w:rPr>
  </w:style>
  <w:style w:type="character" w:customStyle="1" w:styleId="21">
    <w:name w:val="Основной текст (2)_"/>
    <w:link w:val="22"/>
    <w:uiPriority w:val="99"/>
    <w:rsid w:val="008B58B4"/>
    <w:rPr>
      <w:rFonts w:ascii="Arial" w:hAnsi="Arial" w:cs="Arial"/>
      <w:shd w:val="clear" w:color="auto" w:fill="FFFFFF"/>
    </w:rPr>
  </w:style>
  <w:style w:type="paragraph" w:customStyle="1" w:styleId="22">
    <w:name w:val="Основной текст (2)"/>
    <w:basedOn w:val="a"/>
    <w:link w:val="21"/>
    <w:uiPriority w:val="99"/>
    <w:rsid w:val="008B58B4"/>
    <w:pPr>
      <w:shd w:val="clear" w:color="auto" w:fill="FFFFFF"/>
      <w:autoSpaceDE/>
      <w:autoSpaceDN/>
      <w:adjustRightInd/>
      <w:spacing w:after="60" w:line="240" w:lineRule="atLeast"/>
      <w:jc w:val="right"/>
    </w:pPr>
    <w:rPr>
      <w:rFonts w:ascii="Arial" w:hAnsi="Arial" w:cs="Arial"/>
    </w:rPr>
  </w:style>
  <w:style w:type="paragraph" w:styleId="12">
    <w:name w:val="toc 1"/>
    <w:basedOn w:val="a"/>
    <w:next w:val="a"/>
    <w:autoRedefine/>
    <w:uiPriority w:val="39"/>
    <w:unhideWhenUsed/>
    <w:rsid w:val="004C4FDC"/>
    <w:pPr>
      <w:spacing w:line="360" w:lineRule="auto"/>
    </w:pPr>
    <w:rPr>
      <w:caps/>
      <w:sz w:val="24"/>
    </w:rPr>
  </w:style>
  <w:style w:type="character" w:styleId="af2">
    <w:name w:val="Hyperlink"/>
    <w:unhideWhenUsed/>
    <w:rsid w:val="002E713D"/>
    <w:rPr>
      <w:color w:val="0000FF"/>
      <w:u w:val="single"/>
    </w:rPr>
  </w:style>
  <w:style w:type="paragraph" w:styleId="23">
    <w:name w:val="toc 2"/>
    <w:basedOn w:val="a"/>
    <w:next w:val="a"/>
    <w:autoRedefine/>
    <w:uiPriority w:val="39"/>
    <w:unhideWhenUsed/>
    <w:rsid w:val="00041EBB"/>
    <w:pPr>
      <w:spacing w:line="360" w:lineRule="auto"/>
      <w:ind w:left="198"/>
    </w:pPr>
    <w:rPr>
      <w:sz w:val="26"/>
    </w:rPr>
  </w:style>
  <w:style w:type="character" w:styleId="af3">
    <w:name w:val="endnote reference"/>
    <w:unhideWhenUsed/>
    <w:rsid w:val="00AB54D6"/>
    <w:rPr>
      <w:vertAlign w:val="superscript"/>
    </w:rPr>
  </w:style>
  <w:style w:type="paragraph" w:styleId="32">
    <w:name w:val="toc 3"/>
    <w:basedOn w:val="a"/>
    <w:next w:val="a"/>
    <w:autoRedefine/>
    <w:uiPriority w:val="39"/>
    <w:unhideWhenUsed/>
    <w:rsid w:val="00DA2AD1"/>
    <w:pPr>
      <w:spacing w:line="360" w:lineRule="auto"/>
      <w:ind w:left="403"/>
    </w:pPr>
  </w:style>
  <w:style w:type="paragraph" w:styleId="af4">
    <w:name w:val="endnote text"/>
    <w:basedOn w:val="a"/>
    <w:link w:val="af5"/>
    <w:uiPriority w:val="99"/>
    <w:semiHidden/>
    <w:unhideWhenUsed/>
    <w:rsid w:val="00AB54D6"/>
  </w:style>
  <w:style w:type="character" w:customStyle="1" w:styleId="af5">
    <w:name w:val="Текст концевой сноски Знак"/>
    <w:basedOn w:val="a0"/>
    <w:link w:val="af4"/>
    <w:uiPriority w:val="99"/>
    <w:semiHidden/>
    <w:rsid w:val="00AB54D6"/>
  </w:style>
  <w:style w:type="paragraph" w:styleId="af6">
    <w:name w:val="Normal (Web)"/>
    <w:basedOn w:val="a"/>
    <w:uiPriority w:val="99"/>
    <w:unhideWhenUsed/>
    <w:rsid w:val="00983938"/>
    <w:pPr>
      <w:widowControl/>
      <w:autoSpaceDE/>
      <w:autoSpaceDN/>
      <w:adjustRightInd/>
      <w:spacing w:before="100" w:beforeAutospacing="1" w:after="100" w:afterAutospacing="1"/>
    </w:pPr>
    <w:rPr>
      <w:sz w:val="24"/>
      <w:szCs w:val="24"/>
    </w:rPr>
  </w:style>
  <w:style w:type="character" w:customStyle="1" w:styleId="label">
    <w:name w:val="label"/>
    <w:rsid w:val="00983938"/>
  </w:style>
  <w:style w:type="character" w:customStyle="1" w:styleId="value">
    <w:name w:val="value"/>
    <w:rsid w:val="00983938"/>
  </w:style>
  <w:style w:type="character" w:customStyle="1" w:styleId="personname">
    <w:name w:val="person_name"/>
    <w:rsid w:val="00A06714"/>
  </w:style>
  <w:style w:type="character" w:customStyle="1" w:styleId="13">
    <w:name w:val="Неразрешенное упоминание1"/>
    <w:uiPriority w:val="99"/>
    <w:semiHidden/>
    <w:unhideWhenUsed/>
    <w:rsid w:val="001875F8"/>
    <w:rPr>
      <w:color w:val="605E5C"/>
      <w:shd w:val="clear" w:color="auto" w:fill="E1DFDD"/>
    </w:rPr>
  </w:style>
  <w:style w:type="character" w:customStyle="1" w:styleId="titre-host">
    <w:name w:val="titre-host"/>
    <w:rsid w:val="00426AB8"/>
  </w:style>
  <w:style w:type="character" w:customStyle="1" w:styleId="doctitle">
    <w:name w:val="doctitle"/>
    <w:rsid w:val="00C91435"/>
  </w:style>
  <w:style w:type="character" w:customStyle="1" w:styleId="previewtxt">
    <w:name w:val="previewtxt"/>
    <w:rsid w:val="00C91435"/>
  </w:style>
  <w:style w:type="character" w:customStyle="1" w:styleId="previewabstract">
    <w:name w:val="previewabstract"/>
    <w:rsid w:val="00C91435"/>
  </w:style>
  <w:style w:type="character" w:customStyle="1" w:styleId="btntext">
    <w:name w:val="btntext"/>
    <w:rsid w:val="00C91435"/>
  </w:style>
  <w:style w:type="table" w:styleId="af7">
    <w:name w:val="Grid Table Light"/>
    <w:basedOn w:val="a1"/>
    <w:uiPriority w:val="40"/>
    <w:rsid w:val="00C9143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ssue-heading">
    <w:name w:val="issue-heading"/>
    <w:rsid w:val="0077282A"/>
  </w:style>
  <w:style w:type="character" w:customStyle="1" w:styleId="specialtitle">
    <w:name w:val="specialtitle"/>
    <w:rsid w:val="0077282A"/>
  </w:style>
  <w:style w:type="character" w:customStyle="1" w:styleId="vkif2">
    <w:name w:val="vkif2"/>
    <w:basedOn w:val="a0"/>
    <w:rsid w:val="0044597F"/>
  </w:style>
  <w:style w:type="character" w:customStyle="1" w:styleId="24">
    <w:name w:val="Неразрешенное упоминание2"/>
    <w:basedOn w:val="a0"/>
    <w:uiPriority w:val="99"/>
    <w:semiHidden/>
    <w:unhideWhenUsed/>
    <w:rsid w:val="00301655"/>
    <w:rPr>
      <w:color w:val="605E5C"/>
      <w:shd w:val="clear" w:color="auto" w:fill="E1DFDD"/>
    </w:rPr>
  </w:style>
  <w:style w:type="character" w:styleId="af8">
    <w:name w:val="Unresolved Mention"/>
    <w:basedOn w:val="a0"/>
    <w:uiPriority w:val="99"/>
    <w:semiHidden/>
    <w:unhideWhenUsed/>
    <w:rsid w:val="00C55B89"/>
    <w:rPr>
      <w:color w:val="605E5C"/>
      <w:shd w:val="clear" w:color="auto" w:fill="E1DFDD"/>
    </w:rPr>
  </w:style>
  <w:style w:type="character" w:customStyle="1" w:styleId="hithilite">
    <w:name w:val="hithilite"/>
    <w:basedOn w:val="a0"/>
    <w:rsid w:val="0035030B"/>
  </w:style>
  <w:style w:type="character" w:customStyle="1" w:styleId="databold">
    <w:name w:val="data_bold"/>
    <w:basedOn w:val="a0"/>
    <w:rsid w:val="0035030B"/>
  </w:style>
  <w:style w:type="character" w:customStyle="1" w:styleId="markedcontent">
    <w:name w:val="markedcontent"/>
    <w:basedOn w:val="a0"/>
    <w:rsid w:val="00E23B26"/>
  </w:style>
  <w:style w:type="paragraph" w:customStyle="1" w:styleId="Pa24">
    <w:name w:val="Pa2_4"/>
    <w:basedOn w:val="a"/>
    <w:next w:val="a"/>
    <w:uiPriority w:val="99"/>
    <w:rsid w:val="00CB7AC8"/>
    <w:pPr>
      <w:widowControl/>
      <w:spacing w:line="201" w:lineRule="atLeast"/>
    </w:pPr>
    <w:rPr>
      <w:rFonts w:ascii="Minion Pro" w:hAnsi="Minion Pro"/>
      <w:sz w:val="24"/>
      <w:szCs w:val="24"/>
    </w:rPr>
  </w:style>
  <w:style w:type="character" w:customStyle="1" w:styleId="extendedtext-full">
    <w:name w:val="extendedtext-full"/>
    <w:basedOn w:val="a0"/>
    <w:rsid w:val="00FF0CD7"/>
  </w:style>
  <w:style w:type="character" w:customStyle="1" w:styleId="book-author">
    <w:name w:val="book-author"/>
    <w:basedOn w:val="a0"/>
    <w:rsid w:val="00C95270"/>
  </w:style>
  <w:style w:type="character" w:customStyle="1" w:styleId="t-value-newproperty">
    <w:name w:val="t-value-newproperty"/>
    <w:basedOn w:val="a0"/>
    <w:rsid w:val="00345284"/>
  </w:style>
  <w:style w:type="paragraph" w:customStyle="1" w:styleId="14">
    <w:name w:val="Стиль_1_основной_текст"/>
    <w:basedOn w:val="a"/>
    <w:rsid w:val="00FC66BD"/>
    <w:pPr>
      <w:widowControl/>
      <w:autoSpaceDE/>
      <w:autoSpaceDN/>
      <w:adjustRightInd/>
      <w:ind w:firstLine="426"/>
      <w:jc w:val="both"/>
    </w:pPr>
    <w:rPr>
      <w:sz w:val="24"/>
      <w:szCs w:val="24"/>
    </w:rPr>
  </w:style>
  <w:style w:type="paragraph" w:customStyle="1" w:styleId="33">
    <w:name w:val="Стиль_3_Автор"/>
    <w:basedOn w:val="1"/>
    <w:next w:val="a"/>
    <w:rsid w:val="009D13BD"/>
    <w:pPr>
      <w:widowControl/>
      <w:autoSpaceDE/>
      <w:autoSpaceDN/>
      <w:adjustRightInd/>
      <w:spacing w:before="0"/>
      <w:jc w:val="left"/>
    </w:pPr>
    <w:rPr>
      <w:rFonts w:cs="Times New Roman"/>
      <w:kern w:val="0"/>
      <w:sz w:val="24"/>
      <w:szCs w:val="24"/>
    </w:rPr>
  </w:style>
  <w:style w:type="paragraph" w:customStyle="1" w:styleId="6References">
    <w:name w:val="Стиль_6_References"/>
    <w:basedOn w:val="a"/>
    <w:rsid w:val="009D13BD"/>
    <w:pPr>
      <w:widowControl/>
      <w:autoSpaceDE/>
      <w:autoSpaceDN/>
      <w:adjustRightInd/>
      <w:ind w:firstLine="426"/>
      <w:jc w:val="both"/>
    </w:pPr>
    <w:rPr>
      <w:szCs w:val="24"/>
    </w:rPr>
  </w:style>
  <w:style w:type="character" w:customStyle="1" w:styleId="italic">
    <w:name w:val="italic"/>
    <w:basedOn w:val="a0"/>
    <w:rsid w:val="009D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433">
      <w:bodyDiv w:val="1"/>
      <w:marLeft w:val="0"/>
      <w:marRight w:val="0"/>
      <w:marTop w:val="0"/>
      <w:marBottom w:val="0"/>
      <w:divBdr>
        <w:top w:val="none" w:sz="0" w:space="0" w:color="auto"/>
        <w:left w:val="none" w:sz="0" w:space="0" w:color="auto"/>
        <w:bottom w:val="none" w:sz="0" w:space="0" w:color="auto"/>
        <w:right w:val="none" w:sz="0" w:space="0" w:color="auto"/>
      </w:divBdr>
      <w:divsChild>
        <w:div w:id="1884318307">
          <w:marLeft w:val="0"/>
          <w:marRight w:val="0"/>
          <w:marTop w:val="0"/>
          <w:marBottom w:val="0"/>
          <w:divBdr>
            <w:top w:val="none" w:sz="0" w:space="0" w:color="auto"/>
            <w:left w:val="none" w:sz="0" w:space="0" w:color="auto"/>
            <w:bottom w:val="none" w:sz="0" w:space="0" w:color="auto"/>
            <w:right w:val="none" w:sz="0" w:space="0" w:color="auto"/>
          </w:divBdr>
        </w:div>
        <w:div w:id="845677178">
          <w:marLeft w:val="0"/>
          <w:marRight w:val="0"/>
          <w:marTop w:val="0"/>
          <w:marBottom w:val="0"/>
          <w:divBdr>
            <w:top w:val="none" w:sz="0" w:space="0" w:color="auto"/>
            <w:left w:val="none" w:sz="0" w:space="0" w:color="auto"/>
            <w:bottom w:val="none" w:sz="0" w:space="0" w:color="auto"/>
            <w:right w:val="none" w:sz="0" w:space="0" w:color="auto"/>
          </w:divBdr>
          <w:divsChild>
            <w:div w:id="21047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6951">
      <w:bodyDiv w:val="1"/>
      <w:marLeft w:val="0"/>
      <w:marRight w:val="0"/>
      <w:marTop w:val="0"/>
      <w:marBottom w:val="0"/>
      <w:divBdr>
        <w:top w:val="none" w:sz="0" w:space="0" w:color="auto"/>
        <w:left w:val="none" w:sz="0" w:space="0" w:color="auto"/>
        <w:bottom w:val="none" w:sz="0" w:space="0" w:color="auto"/>
        <w:right w:val="none" w:sz="0" w:space="0" w:color="auto"/>
      </w:divBdr>
    </w:div>
    <w:div w:id="168258761">
      <w:bodyDiv w:val="1"/>
      <w:marLeft w:val="0"/>
      <w:marRight w:val="0"/>
      <w:marTop w:val="0"/>
      <w:marBottom w:val="0"/>
      <w:divBdr>
        <w:top w:val="none" w:sz="0" w:space="0" w:color="auto"/>
        <w:left w:val="none" w:sz="0" w:space="0" w:color="auto"/>
        <w:bottom w:val="none" w:sz="0" w:space="0" w:color="auto"/>
        <w:right w:val="none" w:sz="0" w:space="0" w:color="auto"/>
      </w:divBdr>
      <w:divsChild>
        <w:div w:id="306319701">
          <w:marLeft w:val="0"/>
          <w:marRight w:val="0"/>
          <w:marTop w:val="0"/>
          <w:marBottom w:val="0"/>
          <w:divBdr>
            <w:top w:val="none" w:sz="0" w:space="0" w:color="auto"/>
            <w:left w:val="none" w:sz="0" w:space="0" w:color="auto"/>
            <w:bottom w:val="none" w:sz="0" w:space="0" w:color="auto"/>
            <w:right w:val="none" w:sz="0" w:space="0" w:color="auto"/>
          </w:divBdr>
          <w:divsChild>
            <w:div w:id="1938521611">
              <w:marLeft w:val="0"/>
              <w:marRight w:val="0"/>
              <w:marTop w:val="0"/>
              <w:marBottom w:val="0"/>
              <w:divBdr>
                <w:top w:val="none" w:sz="0" w:space="0" w:color="auto"/>
                <w:left w:val="none" w:sz="0" w:space="0" w:color="auto"/>
                <w:bottom w:val="none" w:sz="0" w:space="0" w:color="auto"/>
                <w:right w:val="none" w:sz="0" w:space="0" w:color="auto"/>
              </w:divBdr>
              <w:divsChild>
                <w:div w:id="445347765">
                  <w:marLeft w:val="0"/>
                  <w:marRight w:val="0"/>
                  <w:marTop w:val="0"/>
                  <w:marBottom w:val="0"/>
                  <w:divBdr>
                    <w:top w:val="none" w:sz="0" w:space="0" w:color="auto"/>
                    <w:left w:val="none" w:sz="0" w:space="0" w:color="auto"/>
                    <w:bottom w:val="none" w:sz="0" w:space="0" w:color="auto"/>
                    <w:right w:val="none" w:sz="0" w:space="0" w:color="auto"/>
                  </w:divBdr>
                  <w:divsChild>
                    <w:div w:id="160126339">
                      <w:marLeft w:val="0"/>
                      <w:marRight w:val="0"/>
                      <w:marTop w:val="0"/>
                      <w:marBottom w:val="0"/>
                      <w:divBdr>
                        <w:top w:val="none" w:sz="0" w:space="0" w:color="auto"/>
                        <w:left w:val="none" w:sz="0" w:space="0" w:color="auto"/>
                        <w:bottom w:val="none" w:sz="0" w:space="0" w:color="auto"/>
                        <w:right w:val="none" w:sz="0" w:space="0" w:color="auto"/>
                      </w:divBdr>
                      <w:divsChild>
                        <w:div w:id="1310983315">
                          <w:marLeft w:val="0"/>
                          <w:marRight w:val="0"/>
                          <w:marTop w:val="0"/>
                          <w:marBottom w:val="0"/>
                          <w:divBdr>
                            <w:top w:val="none" w:sz="0" w:space="0" w:color="auto"/>
                            <w:left w:val="none" w:sz="0" w:space="0" w:color="auto"/>
                            <w:bottom w:val="none" w:sz="0" w:space="0" w:color="auto"/>
                            <w:right w:val="none" w:sz="0" w:space="0" w:color="auto"/>
                          </w:divBdr>
                          <w:divsChild>
                            <w:div w:id="760612333">
                              <w:marLeft w:val="0"/>
                              <w:marRight w:val="0"/>
                              <w:marTop w:val="0"/>
                              <w:marBottom w:val="0"/>
                              <w:divBdr>
                                <w:top w:val="none" w:sz="0" w:space="0" w:color="auto"/>
                                <w:left w:val="none" w:sz="0" w:space="0" w:color="auto"/>
                                <w:bottom w:val="none" w:sz="0" w:space="0" w:color="auto"/>
                                <w:right w:val="none" w:sz="0" w:space="0" w:color="auto"/>
                              </w:divBdr>
                              <w:divsChild>
                                <w:div w:id="2140568019">
                                  <w:marLeft w:val="0"/>
                                  <w:marRight w:val="0"/>
                                  <w:marTop w:val="0"/>
                                  <w:marBottom w:val="0"/>
                                  <w:divBdr>
                                    <w:top w:val="none" w:sz="0" w:space="0" w:color="auto"/>
                                    <w:left w:val="none" w:sz="0" w:space="0" w:color="auto"/>
                                    <w:bottom w:val="none" w:sz="0" w:space="0" w:color="auto"/>
                                    <w:right w:val="none" w:sz="0" w:space="0" w:color="auto"/>
                                  </w:divBdr>
                                  <w:divsChild>
                                    <w:div w:id="5668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96282">
                  <w:marLeft w:val="0"/>
                  <w:marRight w:val="0"/>
                  <w:marTop w:val="0"/>
                  <w:marBottom w:val="0"/>
                  <w:divBdr>
                    <w:top w:val="none" w:sz="0" w:space="0" w:color="auto"/>
                    <w:left w:val="none" w:sz="0" w:space="0" w:color="auto"/>
                    <w:bottom w:val="none" w:sz="0" w:space="0" w:color="auto"/>
                    <w:right w:val="none" w:sz="0" w:space="0" w:color="auto"/>
                  </w:divBdr>
                  <w:divsChild>
                    <w:div w:id="978414742">
                      <w:marLeft w:val="0"/>
                      <w:marRight w:val="0"/>
                      <w:marTop w:val="0"/>
                      <w:marBottom w:val="0"/>
                      <w:divBdr>
                        <w:top w:val="none" w:sz="0" w:space="0" w:color="auto"/>
                        <w:left w:val="none" w:sz="0" w:space="0" w:color="auto"/>
                        <w:bottom w:val="none" w:sz="0" w:space="0" w:color="auto"/>
                        <w:right w:val="none" w:sz="0" w:space="0" w:color="auto"/>
                      </w:divBdr>
                      <w:divsChild>
                        <w:div w:id="675498898">
                          <w:marLeft w:val="0"/>
                          <w:marRight w:val="0"/>
                          <w:marTop w:val="0"/>
                          <w:marBottom w:val="0"/>
                          <w:divBdr>
                            <w:top w:val="none" w:sz="0" w:space="0" w:color="auto"/>
                            <w:left w:val="none" w:sz="0" w:space="0" w:color="auto"/>
                            <w:bottom w:val="none" w:sz="0" w:space="0" w:color="auto"/>
                            <w:right w:val="none" w:sz="0" w:space="0" w:color="auto"/>
                          </w:divBdr>
                          <w:divsChild>
                            <w:div w:id="1418356597">
                              <w:marLeft w:val="0"/>
                              <w:marRight w:val="0"/>
                              <w:marTop w:val="0"/>
                              <w:marBottom w:val="0"/>
                              <w:divBdr>
                                <w:top w:val="none" w:sz="0" w:space="0" w:color="auto"/>
                                <w:left w:val="none" w:sz="0" w:space="0" w:color="auto"/>
                                <w:bottom w:val="none" w:sz="0" w:space="0" w:color="auto"/>
                                <w:right w:val="none" w:sz="0" w:space="0" w:color="auto"/>
                              </w:divBdr>
                              <w:divsChild>
                                <w:div w:id="2042898497">
                                  <w:marLeft w:val="0"/>
                                  <w:marRight w:val="0"/>
                                  <w:marTop w:val="0"/>
                                  <w:marBottom w:val="0"/>
                                  <w:divBdr>
                                    <w:top w:val="none" w:sz="0" w:space="0" w:color="auto"/>
                                    <w:left w:val="none" w:sz="0" w:space="0" w:color="auto"/>
                                    <w:bottom w:val="none" w:sz="0" w:space="0" w:color="auto"/>
                                    <w:right w:val="none" w:sz="0" w:space="0" w:color="auto"/>
                                  </w:divBdr>
                                  <w:divsChild>
                                    <w:div w:id="16734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86273">
      <w:bodyDiv w:val="1"/>
      <w:marLeft w:val="0"/>
      <w:marRight w:val="0"/>
      <w:marTop w:val="0"/>
      <w:marBottom w:val="0"/>
      <w:divBdr>
        <w:top w:val="none" w:sz="0" w:space="0" w:color="auto"/>
        <w:left w:val="none" w:sz="0" w:space="0" w:color="auto"/>
        <w:bottom w:val="none" w:sz="0" w:space="0" w:color="auto"/>
        <w:right w:val="none" w:sz="0" w:space="0" w:color="auto"/>
      </w:divBdr>
      <w:divsChild>
        <w:div w:id="1997300623">
          <w:marLeft w:val="0"/>
          <w:marRight w:val="0"/>
          <w:marTop w:val="0"/>
          <w:marBottom w:val="0"/>
          <w:divBdr>
            <w:top w:val="none" w:sz="0" w:space="0" w:color="auto"/>
            <w:left w:val="none" w:sz="0" w:space="0" w:color="auto"/>
            <w:bottom w:val="none" w:sz="0" w:space="0" w:color="auto"/>
            <w:right w:val="none" w:sz="0" w:space="0" w:color="auto"/>
          </w:divBdr>
          <w:divsChild>
            <w:div w:id="220100199">
              <w:marLeft w:val="0"/>
              <w:marRight w:val="0"/>
              <w:marTop w:val="0"/>
              <w:marBottom w:val="0"/>
              <w:divBdr>
                <w:top w:val="none" w:sz="0" w:space="0" w:color="auto"/>
                <w:left w:val="none" w:sz="0" w:space="0" w:color="auto"/>
                <w:bottom w:val="none" w:sz="0" w:space="0" w:color="auto"/>
                <w:right w:val="none" w:sz="0" w:space="0" w:color="auto"/>
              </w:divBdr>
              <w:divsChild>
                <w:div w:id="629481808">
                  <w:marLeft w:val="0"/>
                  <w:marRight w:val="0"/>
                  <w:marTop w:val="0"/>
                  <w:marBottom w:val="0"/>
                  <w:divBdr>
                    <w:top w:val="none" w:sz="0" w:space="0" w:color="auto"/>
                    <w:left w:val="none" w:sz="0" w:space="0" w:color="auto"/>
                    <w:bottom w:val="none" w:sz="0" w:space="0" w:color="auto"/>
                    <w:right w:val="none" w:sz="0" w:space="0" w:color="auto"/>
                  </w:divBdr>
                  <w:divsChild>
                    <w:div w:id="1055279217">
                      <w:marLeft w:val="0"/>
                      <w:marRight w:val="0"/>
                      <w:marTop w:val="0"/>
                      <w:marBottom w:val="0"/>
                      <w:divBdr>
                        <w:top w:val="none" w:sz="0" w:space="0" w:color="auto"/>
                        <w:left w:val="none" w:sz="0" w:space="0" w:color="auto"/>
                        <w:bottom w:val="none" w:sz="0" w:space="0" w:color="auto"/>
                        <w:right w:val="none" w:sz="0" w:space="0" w:color="auto"/>
                      </w:divBdr>
                      <w:divsChild>
                        <w:div w:id="12019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4838">
      <w:bodyDiv w:val="1"/>
      <w:marLeft w:val="0"/>
      <w:marRight w:val="0"/>
      <w:marTop w:val="0"/>
      <w:marBottom w:val="0"/>
      <w:divBdr>
        <w:top w:val="none" w:sz="0" w:space="0" w:color="auto"/>
        <w:left w:val="none" w:sz="0" w:space="0" w:color="auto"/>
        <w:bottom w:val="none" w:sz="0" w:space="0" w:color="auto"/>
        <w:right w:val="none" w:sz="0" w:space="0" w:color="auto"/>
      </w:divBdr>
      <w:divsChild>
        <w:div w:id="1945573338">
          <w:marLeft w:val="0"/>
          <w:marRight w:val="0"/>
          <w:marTop w:val="0"/>
          <w:marBottom w:val="0"/>
          <w:divBdr>
            <w:top w:val="none" w:sz="0" w:space="0" w:color="auto"/>
            <w:left w:val="none" w:sz="0" w:space="0" w:color="auto"/>
            <w:bottom w:val="none" w:sz="0" w:space="0" w:color="auto"/>
            <w:right w:val="none" w:sz="0" w:space="0" w:color="auto"/>
          </w:divBdr>
          <w:divsChild>
            <w:div w:id="1560480164">
              <w:marLeft w:val="0"/>
              <w:marRight w:val="0"/>
              <w:marTop w:val="0"/>
              <w:marBottom w:val="0"/>
              <w:divBdr>
                <w:top w:val="none" w:sz="0" w:space="0" w:color="auto"/>
                <w:left w:val="none" w:sz="0" w:space="0" w:color="auto"/>
                <w:bottom w:val="none" w:sz="0" w:space="0" w:color="auto"/>
                <w:right w:val="none" w:sz="0" w:space="0" w:color="auto"/>
              </w:divBdr>
              <w:divsChild>
                <w:div w:id="2053309807">
                  <w:marLeft w:val="0"/>
                  <w:marRight w:val="0"/>
                  <w:marTop w:val="0"/>
                  <w:marBottom w:val="0"/>
                  <w:divBdr>
                    <w:top w:val="none" w:sz="0" w:space="0" w:color="auto"/>
                    <w:left w:val="none" w:sz="0" w:space="0" w:color="auto"/>
                    <w:bottom w:val="none" w:sz="0" w:space="0" w:color="auto"/>
                    <w:right w:val="none" w:sz="0" w:space="0" w:color="auto"/>
                  </w:divBdr>
                  <w:divsChild>
                    <w:div w:id="923564684">
                      <w:marLeft w:val="0"/>
                      <w:marRight w:val="0"/>
                      <w:marTop w:val="0"/>
                      <w:marBottom w:val="0"/>
                      <w:divBdr>
                        <w:top w:val="none" w:sz="0" w:space="0" w:color="auto"/>
                        <w:left w:val="none" w:sz="0" w:space="0" w:color="auto"/>
                        <w:bottom w:val="none" w:sz="0" w:space="0" w:color="auto"/>
                        <w:right w:val="none" w:sz="0" w:space="0" w:color="auto"/>
                      </w:divBdr>
                      <w:divsChild>
                        <w:div w:id="1022704559">
                          <w:marLeft w:val="0"/>
                          <w:marRight w:val="0"/>
                          <w:marTop w:val="0"/>
                          <w:marBottom w:val="0"/>
                          <w:divBdr>
                            <w:top w:val="none" w:sz="0" w:space="0" w:color="auto"/>
                            <w:left w:val="none" w:sz="0" w:space="0" w:color="auto"/>
                            <w:bottom w:val="none" w:sz="0" w:space="0" w:color="auto"/>
                            <w:right w:val="none" w:sz="0" w:space="0" w:color="auto"/>
                          </w:divBdr>
                          <w:divsChild>
                            <w:div w:id="1856646846">
                              <w:marLeft w:val="0"/>
                              <w:marRight w:val="0"/>
                              <w:marTop w:val="0"/>
                              <w:marBottom w:val="0"/>
                              <w:divBdr>
                                <w:top w:val="none" w:sz="0" w:space="0" w:color="auto"/>
                                <w:left w:val="none" w:sz="0" w:space="0" w:color="auto"/>
                                <w:bottom w:val="none" w:sz="0" w:space="0" w:color="auto"/>
                                <w:right w:val="none" w:sz="0" w:space="0" w:color="auto"/>
                              </w:divBdr>
                              <w:divsChild>
                                <w:div w:id="1474716278">
                                  <w:marLeft w:val="0"/>
                                  <w:marRight w:val="0"/>
                                  <w:marTop w:val="0"/>
                                  <w:marBottom w:val="0"/>
                                  <w:divBdr>
                                    <w:top w:val="none" w:sz="0" w:space="0" w:color="auto"/>
                                    <w:left w:val="none" w:sz="0" w:space="0" w:color="auto"/>
                                    <w:bottom w:val="none" w:sz="0" w:space="0" w:color="auto"/>
                                    <w:right w:val="none" w:sz="0" w:space="0" w:color="auto"/>
                                  </w:divBdr>
                                  <w:divsChild>
                                    <w:div w:id="10189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047472">
                  <w:marLeft w:val="0"/>
                  <w:marRight w:val="0"/>
                  <w:marTop w:val="0"/>
                  <w:marBottom w:val="0"/>
                  <w:divBdr>
                    <w:top w:val="none" w:sz="0" w:space="0" w:color="auto"/>
                    <w:left w:val="none" w:sz="0" w:space="0" w:color="auto"/>
                    <w:bottom w:val="none" w:sz="0" w:space="0" w:color="auto"/>
                    <w:right w:val="none" w:sz="0" w:space="0" w:color="auto"/>
                  </w:divBdr>
                  <w:divsChild>
                    <w:div w:id="1972051525">
                      <w:marLeft w:val="0"/>
                      <w:marRight w:val="0"/>
                      <w:marTop w:val="0"/>
                      <w:marBottom w:val="0"/>
                      <w:divBdr>
                        <w:top w:val="none" w:sz="0" w:space="0" w:color="auto"/>
                        <w:left w:val="none" w:sz="0" w:space="0" w:color="auto"/>
                        <w:bottom w:val="none" w:sz="0" w:space="0" w:color="auto"/>
                        <w:right w:val="none" w:sz="0" w:space="0" w:color="auto"/>
                      </w:divBdr>
                      <w:divsChild>
                        <w:div w:id="2057388013">
                          <w:marLeft w:val="0"/>
                          <w:marRight w:val="0"/>
                          <w:marTop w:val="0"/>
                          <w:marBottom w:val="0"/>
                          <w:divBdr>
                            <w:top w:val="none" w:sz="0" w:space="0" w:color="auto"/>
                            <w:left w:val="none" w:sz="0" w:space="0" w:color="auto"/>
                            <w:bottom w:val="none" w:sz="0" w:space="0" w:color="auto"/>
                            <w:right w:val="none" w:sz="0" w:space="0" w:color="auto"/>
                          </w:divBdr>
                          <w:divsChild>
                            <w:div w:id="1191726669">
                              <w:marLeft w:val="0"/>
                              <w:marRight w:val="0"/>
                              <w:marTop w:val="0"/>
                              <w:marBottom w:val="0"/>
                              <w:divBdr>
                                <w:top w:val="none" w:sz="0" w:space="0" w:color="auto"/>
                                <w:left w:val="none" w:sz="0" w:space="0" w:color="auto"/>
                                <w:bottom w:val="none" w:sz="0" w:space="0" w:color="auto"/>
                                <w:right w:val="none" w:sz="0" w:space="0" w:color="auto"/>
                              </w:divBdr>
                              <w:divsChild>
                                <w:div w:id="2124691251">
                                  <w:marLeft w:val="0"/>
                                  <w:marRight w:val="0"/>
                                  <w:marTop w:val="0"/>
                                  <w:marBottom w:val="0"/>
                                  <w:divBdr>
                                    <w:top w:val="none" w:sz="0" w:space="0" w:color="auto"/>
                                    <w:left w:val="none" w:sz="0" w:space="0" w:color="auto"/>
                                    <w:bottom w:val="none" w:sz="0" w:space="0" w:color="auto"/>
                                    <w:right w:val="none" w:sz="0" w:space="0" w:color="auto"/>
                                  </w:divBdr>
                                  <w:divsChild>
                                    <w:div w:id="5485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84533">
      <w:bodyDiv w:val="1"/>
      <w:marLeft w:val="0"/>
      <w:marRight w:val="0"/>
      <w:marTop w:val="0"/>
      <w:marBottom w:val="0"/>
      <w:divBdr>
        <w:top w:val="none" w:sz="0" w:space="0" w:color="auto"/>
        <w:left w:val="none" w:sz="0" w:space="0" w:color="auto"/>
        <w:bottom w:val="none" w:sz="0" w:space="0" w:color="auto"/>
        <w:right w:val="none" w:sz="0" w:space="0" w:color="auto"/>
      </w:divBdr>
      <w:divsChild>
        <w:div w:id="1665039023">
          <w:marLeft w:val="0"/>
          <w:marRight w:val="0"/>
          <w:marTop w:val="0"/>
          <w:marBottom w:val="0"/>
          <w:divBdr>
            <w:top w:val="none" w:sz="0" w:space="0" w:color="auto"/>
            <w:left w:val="none" w:sz="0" w:space="0" w:color="auto"/>
            <w:bottom w:val="none" w:sz="0" w:space="0" w:color="auto"/>
            <w:right w:val="none" w:sz="0" w:space="0" w:color="auto"/>
          </w:divBdr>
        </w:div>
        <w:div w:id="823394571">
          <w:marLeft w:val="0"/>
          <w:marRight w:val="0"/>
          <w:marTop w:val="0"/>
          <w:marBottom w:val="0"/>
          <w:divBdr>
            <w:top w:val="none" w:sz="0" w:space="0" w:color="auto"/>
            <w:left w:val="none" w:sz="0" w:space="0" w:color="auto"/>
            <w:bottom w:val="none" w:sz="0" w:space="0" w:color="auto"/>
            <w:right w:val="none" w:sz="0" w:space="0" w:color="auto"/>
          </w:divBdr>
        </w:div>
      </w:divsChild>
    </w:div>
    <w:div w:id="448429413">
      <w:bodyDiv w:val="1"/>
      <w:marLeft w:val="0"/>
      <w:marRight w:val="0"/>
      <w:marTop w:val="0"/>
      <w:marBottom w:val="0"/>
      <w:divBdr>
        <w:top w:val="none" w:sz="0" w:space="0" w:color="auto"/>
        <w:left w:val="none" w:sz="0" w:space="0" w:color="auto"/>
        <w:bottom w:val="none" w:sz="0" w:space="0" w:color="auto"/>
        <w:right w:val="none" w:sz="0" w:space="0" w:color="auto"/>
      </w:divBdr>
    </w:div>
    <w:div w:id="508718014">
      <w:bodyDiv w:val="1"/>
      <w:marLeft w:val="0"/>
      <w:marRight w:val="0"/>
      <w:marTop w:val="0"/>
      <w:marBottom w:val="0"/>
      <w:divBdr>
        <w:top w:val="none" w:sz="0" w:space="0" w:color="auto"/>
        <w:left w:val="none" w:sz="0" w:space="0" w:color="auto"/>
        <w:bottom w:val="none" w:sz="0" w:space="0" w:color="auto"/>
        <w:right w:val="none" w:sz="0" w:space="0" w:color="auto"/>
      </w:divBdr>
      <w:divsChild>
        <w:div w:id="1386415415">
          <w:marLeft w:val="0"/>
          <w:marRight w:val="0"/>
          <w:marTop w:val="0"/>
          <w:marBottom w:val="0"/>
          <w:divBdr>
            <w:top w:val="none" w:sz="0" w:space="0" w:color="auto"/>
            <w:left w:val="none" w:sz="0" w:space="0" w:color="auto"/>
            <w:bottom w:val="none" w:sz="0" w:space="0" w:color="auto"/>
            <w:right w:val="none" w:sz="0" w:space="0" w:color="auto"/>
          </w:divBdr>
          <w:divsChild>
            <w:div w:id="1121148243">
              <w:marLeft w:val="0"/>
              <w:marRight w:val="0"/>
              <w:marTop w:val="0"/>
              <w:marBottom w:val="0"/>
              <w:divBdr>
                <w:top w:val="none" w:sz="0" w:space="0" w:color="auto"/>
                <w:left w:val="none" w:sz="0" w:space="0" w:color="auto"/>
                <w:bottom w:val="none" w:sz="0" w:space="0" w:color="auto"/>
                <w:right w:val="none" w:sz="0" w:space="0" w:color="auto"/>
              </w:divBdr>
              <w:divsChild>
                <w:div w:id="791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3170">
      <w:bodyDiv w:val="1"/>
      <w:marLeft w:val="0"/>
      <w:marRight w:val="0"/>
      <w:marTop w:val="0"/>
      <w:marBottom w:val="0"/>
      <w:divBdr>
        <w:top w:val="none" w:sz="0" w:space="0" w:color="auto"/>
        <w:left w:val="none" w:sz="0" w:space="0" w:color="auto"/>
        <w:bottom w:val="none" w:sz="0" w:space="0" w:color="auto"/>
        <w:right w:val="none" w:sz="0" w:space="0" w:color="auto"/>
      </w:divBdr>
      <w:divsChild>
        <w:div w:id="347101927">
          <w:marLeft w:val="0"/>
          <w:marRight w:val="0"/>
          <w:marTop w:val="0"/>
          <w:marBottom w:val="0"/>
          <w:divBdr>
            <w:top w:val="none" w:sz="0" w:space="0" w:color="auto"/>
            <w:left w:val="none" w:sz="0" w:space="0" w:color="auto"/>
            <w:bottom w:val="none" w:sz="0" w:space="0" w:color="auto"/>
            <w:right w:val="none" w:sz="0" w:space="0" w:color="auto"/>
          </w:divBdr>
        </w:div>
      </w:divsChild>
    </w:div>
    <w:div w:id="675380958">
      <w:bodyDiv w:val="1"/>
      <w:marLeft w:val="0"/>
      <w:marRight w:val="0"/>
      <w:marTop w:val="0"/>
      <w:marBottom w:val="0"/>
      <w:divBdr>
        <w:top w:val="none" w:sz="0" w:space="0" w:color="auto"/>
        <w:left w:val="none" w:sz="0" w:space="0" w:color="auto"/>
        <w:bottom w:val="none" w:sz="0" w:space="0" w:color="auto"/>
        <w:right w:val="none" w:sz="0" w:space="0" w:color="auto"/>
      </w:divBdr>
    </w:div>
    <w:div w:id="714937988">
      <w:bodyDiv w:val="1"/>
      <w:marLeft w:val="0"/>
      <w:marRight w:val="0"/>
      <w:marTop w:val="0"/>
      <w:marBottom w:val="0"/>
      <w:divBdr>
        <w:top w:val="none" w:sz="0" w:space="0" w:color="auto"/>
        <w:left w:val="none" w:sz="0" w:space="0" w:color="auto"/>
        <w:bottom w:val="none" w:sz="0" w:space="0" w:color="auto"/>
        <w:right w:val="none" w:sz="0" w:space="0" w:color="auto"/>
      </w:divBdr>
    </w:div>
    <w:div w:id="781416517">
      <w:bodyDiv w:val="1"/>
      <w:marLeft w:val="0"/>
      <w:marRight w:val="0"/>
      <w:marTop w:val="0"/>
      <w:marBottom w:val="0"/>
      <w:divBdr>
        <w:top w:val="none" w:sz="0" w:space="0" w:color="auto"/>
        <w:left w:val="none" w:sz="0" w:space="0" w:color="auto"/>
        <w:bottom w:val="none" w:sz="0" w:space="0" w:color="auto"/>
        <w:right w:val="none" w:sz="0" w:space="0" w:color="auto"/>
      </w:divBdr>
      <w:divsChild>
        <w:div w:id="351879518">
          <w:marLeft w:val="0"/>
          <w:marRight w:val="0"/>
          <w:marTop w:val="0"/>
          <w:marBottom w:val="0"/>
          <w:divBdr>
            <w:top w:val="none" w:sz="0" w:space="0" w:color="auto"/>
            <w:left w:val="none" w:sz="0" w:space="0" w:color="auto"/>
            <w:bottom w:val="none" w:sz="0" w:space="0" w:color="auto"/>
            <w:right w:val="none" w:sz="0" w:space="0" w:color="auto"/>
          </w:divBdr>
        </w:div>
      </w:divsChild>
    </w:div>
    <w:div w:id="987901420">
      <w:bodyDiv w:val="1"/>
      <w:marLeft w:val="0"/>
      <w:marRight w:val="0"/>
      <w:marTop w:val="0"/>
      <w:marBottom w:val="0"/>
      <w:divBdr>
        <w:top w:val="none" w:sz="0" w:space="0" w:color="auto"/>
        <w:left w:val="none" w:sz="0" w:space="0" w:color="auto"/>
        <w:bottom w:val="none" w:sz="0" w:space="0" w:color="auto"/>
        <w:right w:val="none" w:sz="0" w:space="0" w:color="auto"/>
      </w:divBdr>
    </w:div>
    <w:div w:id="1038048575">
      <w:bodyDiv w:val="1"/>
      <w:marLeft w:val="0"/>
      <w:marRight w:val="0"/>
      <w:marTop w:val="0"/>
      <w:marBottom w:val="0"/>
      <w:divBdr>
        <w:top w:val="none" w:sz="0" w:space="0" w:color="auto"/>
        <w:left w:val="none" w:sz="0" w:space="0" w:color="auto"/>
        <w:bottom w:val="none" w:sz="0" w:space="0" w:color="auto"/>
        <w:right w:val="none" w:sz="0" w:space="0" w:color="auto"/>
      </w:divBdr>
    </w:div>
    <w:div w:id="1125391841">
      <w:bodyDiv w:val="1"/>
      <w:marLeft w:val="0"/>
      <w:marRight w:val="0"/>
      <w:marTop w:val="0"/>
      <w:marBottom w:val="0"/>
      <w:divBdr>
        <w:top w:val="none" w:sz="0" w:space="0" w:color="auto"/>
        <w:left w:val="none" w:sz="0" w:space="0" w:color="auto"/>
        <w:bottom w:val="none" w:sz="0" w:space="0" w:color="auto"/>
        <w:right w:val="none" w:sz="0" w:space="0" w:color="auto"/>
      </w:divBdr>
    </w:div>
    <w:div w:id="1261983733">
      <w:bodyDiv w:val="1"/>
      <w:marLeft w:val="0"/>
      <w:marRight w:val="0"/>
      <w:marTop w:val="0"/>
      <w:marBottom w:val="0"/>
      <w:divBdr>
        <w:top w:val="none" w:sz="0" w:space="0" w:color="auto"/>
        <w:left w:val="none" w:sz="0" w:space="0" w:color="auto"/>
        <w:bottom w:val="none" w:sz="0" w:space="0" w:color="auto"/>
        <w:right w:val="none" w:sz="0" w:space="0" w:color="auto"/>
      </w:divBdr>
    </w:div>
    <w:div w:id="1270697475">
      <w:bodyDiv w:val="1"/>
      <w:marLeft w:val="0"/>
      <w:marRight w:val="0"/>
      <w:marTop w:val="0"/>
      <w:marBottom w:val="0"/>
      <w:divBdr>
        <w:top w:val="none" w:sz="0" w:space="0" w:color="auto"/>
        <w:left w:val="none" w:sz="0" w:space="0" w:color="auto"/>
        <w:bottom w:val="none" w:sz="0" w:space="0" w:color="auto"/>
        <w:right w:val="none" w:sz="0" w:space="0" w:color="auto"/>
      </w:divBdr>
    </w:div>
    <w:div w:id="1486508044">
      <w:bodyDiv w:val="1"/>
      <w:marLeft w:val="0"/>
      <w:marRight w:val="0"/>
      <w:marTop w:val="0"/>
      <w:marBottom w:val="0"/>
      <w:divBdr>
        <w:top w:val="none" w:sz="0" w:space="0" w:color="auto"/>
        <w:left w:val="none" w:sz="0" w:space="0" w:color="auto"/>
        <w:bottom w:val="none" w:sz="0" w:space="0" w:color="auto"/>
        <w:right w:val="none" w:sz="0" w:space="0" w:color="auto"/>
      </w:divBdr>
    </w:div>
    <w:div w:id="1589383566">
      <w:bodyDiv w:val="1"/>
      <w:marLeft w:val="0"/>
      <w:marRight w:val="0"/>
      <w:marTop w:val="0"/>
      <w:marBottom w:val="0"/>
      <w:divBdr>
        <w:top w:val="none" w:sz="0" w:space="0" w:color="auto"/>
        <w:left w:val="none" w:sz="0" w:space="0" w:color="auto"/>
        <w:bottom w:val="none" w:sz="0" w:space="0" w:color="auto"/>
        <w:right w:val="none" w:sz="0" w:space="0" w:color="auto"/>
      </w:divBdr>
    </w:div>
    <w:div w:id="1685204562">
      <w:bodyDiv w:val="1"/>
      <w:marLeft w:val="0"/>
      <w:marRight w:val="0"/>
      <w:marTop w:val="0"/>
      <w:marBottom w:val="0"/>
      <w:divBdr>
        <w:top w:val="none" w:sz="0" w:space="0" w:color="auto"/>
        <w:left w:val="none" w:sz="0" w:space="0" w:color="auto"/>
        <w:bottom w:val="none" w:sz="0" w:space="0" w:color="auto"/>
        <w:right w:val="none" w:sz="0" w:space="0" w:color="auto"/>
      </w:divBdr>
      <w:divsChild>
        <w:div w:id="1232229678">
          <w:marLeft w:val="0"/>
          <w:marRight w:val="0"/>
          <w:marTop w:val="0"/>
          <w:marBottom w:val="0"/>
          <w:divBdr>
            <w:top w:val="none" w:sz="0" w:space="0" w:color="auto"/>
            <w:left w:val="none" w:sz="0" w:space="0" w:color="auto"/>
            <w:bottom w:val="none" w:sz="0" w:space="0" w:color="auto"/>
            <w:right w:val="none" w:sz="0" w:space="0" w:color="auto"/>
          </w:divBdr>
          <w:divsChild>
            <w:div w:id="20376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8114">
      <w:bodyDiv w:val="1"/>
      <w:marLeft w:val="0"/>
      <w:marRight w:val="0"/>
      <w:marTop w:val="0"/>
      <w:marBottom w:val="0"/>
      <w:divBdr>
        <w:top w:val="none" w:sz="0" w:space="0" w:color="auto"/>
        <w:left w:val="none" w:sz="0" w:space="0" w:color="auto"/>
        <w:bottom w:val="none" w:sz="0" w:space="0" w:color="auto"/>
        <w:right w:val="none" w:sz="0" w:space="0" w:color="auto"/>
      </w:divBdr>
    </w:div>
    <w:div w:id="1960145568">
      <w:bodyDiv w:val="1"/>
      <w:marLeft w:val="0"/>
      <w:marRight w:val="0"/>
      <w:marTop w:val="0"/>
      <w:marBottom w:val="0"/>
      <w:divBdr>
        <w:top w:val="none" w:sz="0" w:space="0" w:color="auto"/>
        <w:left w:val="none" w:sz="0" w:space="0" w:color="auto"/>
        <w:bottom w:val="none" w:sz="0" w:space="0" w:color="auto"/>
        <w:right w:val="none" w:sz="0" w:space="0" w:color="auto"/>
      </w:divBdr>
    </w:div>
    <w:div w:id="21362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2E9A42F-E56D-41D7-A67D-E04178DC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773</Words>
  <Characters>4409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СимоновКВ</vt:lpstr>
    </vt:vector>
  </TitlesOfParts>
  <Company/>
  <LinksUpToDate>false</LinksUpToDate>
  <CharactersWithSpaces>5172</CharactersWithSpaces>
  <SharedDoc>false</SharedDoc>
  <HLinks>
    <vt:vector size="222" baseType="variant">
      <vt:variant>
        <vt:i4>6225946</vt:i4>
      </vt:variant>
      <vt:variant>
        <vt:i4>147</vt:i4>
      </vt:variant>
      <vt:variant>
        <vt:i4>0</vt:i4>
      </vt:variant>
      <vt:variant>
        <vt:i4>5</vt:i4>
      </vt:variant>
      <vt:variant>
        <vt:lpwstr>https://orcid.org/0000-0002-8171-3787</vt:lpwstr>
      </vt:variant>
      <vt:variant>
        <vt:lpwstr/>
      </vt:variant>
      <vt:variant>
        <vt:i4>1179699</vt:i4>
      </vt:variant>
      <vt:variant>
        <vt:i4>140</vt:i4>
      </vt:variant>
      <vt:variant>
        <vt:i4>0</vt:i4>
      </vt:variant>
      <vt:variant>
        <vt:i4>5</vt:i4>
      </vt:variant>
      <vt:variant>
        <vt:lpwstr/>
      </vt:variant>
      <vt:variant>
        <vt:lpwstr>_Toc70974795</vt:lpwstr>
      </vt:variant>
      <vt:variant>
        <vt:i4>1245235</vt:i4>
      </vt:variant>
      <vt:variant>
        <vt:i4>134</vt:i4>
      </vt:variant>
      <vt:variant>
        <vt:i4>0</vt:i4>
      </vt:variant>
      <vt:variant>
        <vt:i4>5</vt:i4>
      </vt:variant>
      <vt:variant>
        <vt:lpwstr/>
      </vt:variant>
      <vt:variant>
        <vt:lpwstr>_Toc70974794</vt:lpwstr>
      </vt:variant>
      <vt:variant>
        <vt:i4>1310771</vt:i4>
      </vt:variant>
      <vt:variant>
        <vt:i4>128</vt:i4>
      </vt:variant>
      <vt:variant>
        <vt:i4>0</vt:i4>
      </vt:variant>
      <vt:variant>
        <vt:i4>5</vt:i4>
      </vt:variant>
      <vt:variant>
        <vt:lpwstr/>
      </vt:variant>
      <vt:variant>
        <vt:lpwstr>_Toc70974793</vt:lpwstr>
      </vt:variant>
      <vt:variant>
        <vt:i4>1376307</vt:i4>
      </vt:variant>
      <vt:variant>
        <vt:i4>122</vt:i4>
      </vt:variant>
      <vt:variant>
        <vt:i4>0</vt:i4>
      </vt:variant>
      <vt:variant>
        <vt:i4>5</vt:i4>
      </vt:variant>
      <vt:variant>
        <vt:lpwstr/>
      </vt:variant>
      <vt:variant>
        <vt:lpwstr>_Toc70974792</vt:lpwstr>
      </vt:variant>
      <vt:variant>
        <vt:i4>1441843</vt:i4>
      </vt:variant>
      <vt:variant>
        <vt:i4>116</vt:i4>
      </vt:variant>
      <vt:variant>
        <vt:i4>0</vt:i4>
      </vt:variant>
      <vt:variant>
        <vt:i4>5</vt:i4>
      </vt:variant>
      <vt:variant>
        <vt:lpwstr/>
      </vt:variant>
      <vt:variant>
        <vt:lpwstr>_Toc70974791</vt:lpwstr>
      </vt:variant>
      <vt:variant>
        <vt:i4>1507379</vt:i4>
      </vt:variant>
      <vt:variant>
        <vt:i4>110</vt:i4>
      </vt:variant>
      <vt:variant>
        <vt:i4>0</vt:i4>
      </vt:variant>
      <vt:variant>
        <vt:i4>5</vt:i4>
      </vt:variant>
      <vt:variant>
        <vt:lpwstr/>
      </vt:variant>
      <vt:variant>
        <vt:lpwstr>_Toc70974790</vt:lpwstr>
      </vt:variant>
      <vt:variant>
        <vt:i4>1966130</vt:i4>
      </vt:variant>
      <vt:variant>
        <vt:i4>104</vt:i4>
      </vt:variant>
      <vt:variant>
        <vt:i4>0</vt:i4>
      </vt:variant>
      <vt:variant>
        <vt:i4>5</vt:i4>
      </vt:variant>
      <vt:variant>
        <vt:lpwstr/>
      </vt:variant>
      <vt:variant>
        <vt:lpwstr>_Toc70974789</vt:lpwstr>
      </vt:variant>
      <vt:variant>
        <vt:i4>2031666</vt:i4>
      </vt:variant>
      <vt:variant>
        <vt:i4>98</vt:i4>
      </vt:variant>
      <vt:variant>
        <vt:i4>0</vt:i4>
      </vt:variant>
      <vt:variant>
        <vt:i4>5</vt:i4>
      </vt:variant>
      <vt:variant>
        <vt:lpwstr/>
      </vt:variant>
      <vt:variant>
        <vt:lpwstr>_Toc70974788</vt:lpwstr>
      </vt:variant>
      <vt:variant>
        <vt:i4>1048626</vt:i4>
      </vt:variant>
      <vt:variant>
        <vt:i4>92</vt:i4>
      </vt:variant>
      <vt:variant>
        <vt:i4>0</vt:i4>
      </vt:variant>
      <vt:variant>
        <vt:i4>5</vt:i4>
      </vt:variant>
      <vt:variant>
        <vt:lpwstr/>
      </vt:variant>
      <vt:variant>
        <vt:lpwstr>_Toc70974787</vt:lpwstr>
      </vt:variant>
      <vt:variant>
        <vt:i4>1114162</vt:i4>
      </vt:variant>
      <vt:variant>
        <vt:i4>86</vt:i4>
      </vt:variant>
      <vt:variant>
        <vt:i4>0</vt:i4>
      </vt:variant>
      <vt:variant>
        <vt:i4>5</vt:i4>
      </vt:variant>
      <vt:variant>
        <vt:lpwstr/>
      </vt:variant>
      <vt:variant>
        <vt:lpwstr>_Toc70974786</vt:lpwstr>
      </vt:variant>
      <vt:variant>
        <vt:i4>1179698</vt:i4>
      </vt:variant>
      <vt:variant>
        <vt:i4>80</vt:i4>
      </vt:variant>
      <vt:variant>
        <vt:i4>0</vt:i4>
      </vt:variant>
      <vt:variant>
        <vt:i4>5</vt:i4>
      </vt:variant>
      <vt:variant>
        <vt:lpwstr/>
      </vt:variant>
      <vt:variant>
        <vt:lpwstr>_Toc70974785</vt:lpwstr>
      </vt:variant>
      <vt:variant>
        <vt:i4>1245234</vt:i4>
      </vt:variant>
      <vt:variant>
        <vt:i4>74</vt:i4>
      </vt:variant>
      <vt:variant>
        <vt:i4>0</vt:i4>
      </vt:variant>
      <vt:variant>
        <vt:i4>5</vt:i4>
      </vt:variant>
      <vt:variant>
        <vt:lpwstr/>
      </vt:variant>
      <vt:variant>
        <vt:lpwstr>_Toc70974784</vt:lpwstr>
      </vt:variant>
      <vt:variant>
        <vt:i4>1310770</vt:i4>
      </vt:variant>
      <vt:variant>
        <vt:i4>68</vt:i4>
      </vt:variant>
      <vt:variant>
        <vt:i4>0</vt:i4>
      </vt:variant>
      <vt:variant>
        <vt:i4>5</vt:i4>
      </vt:variant>
      <vt:variant>
        <vt:lpwstr/>
      </vt:variant>
      <vt:variant>
        <vt:lpwstr>_Toc70974783</vt:lpwstr>
      </vt:variant>
      <vt:variant>
        <vt:i4>1376306</vt:i4>
      </vt:variant>
      <vt:variant>
        <vt:i4>62</vt:i4>
      </vt:variant>
      <vt:variant>
        <vt:i4>0</vt:i4>
      </vt:variant>
      <vt:variant>
        <vt:i4>5</vt:i4>
      </vt:variant>
      <vt:variant>
        <vt:lpwstr/>
      </vt:variant>
      <vt:variant>
        <vt:lpwstr>_Toc70974782</vt:lpwstr>
      </vt:variant>
      <vt:variant>
        <vt:i4>1441842</vt:i4>
      </vt:variant>
      <vt:variant>
        <vt:i4>56</vt:i4>
      </vt:variant>
      <vt:variant>
        <vt:i4>0</vt:i4>
      </vt:variant>
      <vt:variant>
        <vt:i4>5</vt:i4>
      </vt:variant>
      <vt:variant>
        <vt:lpwstr/>
      </vt:variant>
      <vt:variant>
        <vt:lpwstr>_Toc70974781</vt:lpwstr>
      </vt:variant>
      <vt:variant>
        <vt:i4>1507378</vt:i4>
      </vt:variant>
      <vt:variant>
        <vt:i4>50</vt:i4>
      </vt:variant>
      <vt:variant>
        <vt:i4>0</vt:i4>
      </vt:variant>
      <vt:variant>
        <vt:i4>5</vt:i4>
      </vt:variant>
      <vt:variant>
        <vt:lpwstr/>
      </vt:variant>
      <vt:variant>
        <vt:lpwstr>_Toc70974780</vt:lpwstr>
      </vt:variant>
      <vt:variant>
        <vt:i4>1966141</vt:i4>
      </vt:variant>
      <vt:variant>
        <vt:i4>44</vt:i4>
      </vt:variant>
      <vt:variant>
        <vt:i4>0</vt:i4>
      </vt:variant>
      <vt:variant>
        <vt:i4>5</vt:i4>
      </vt:variant>
      <vt:variant>
        <vt:lpwstr/>
      </vt:variant>
      <vt:variant>
        <vt:lpwstr>_Toc70974779</vt:lpwstr>
      </vt:variant>
      <vt:variant>
        <vt:i4>2031677</vt:i4>
      </vt:variant>
      <vt:variant>
        <vt:i4>38</vt:i4>
      </vt:variant>
      <vt:variant>
        <vt:i4>0</vt:i4>
      </vt:variant>
      <vt:variant>
        <vt:i4>5</vt:i4>
      </vt:variant>
      <vt:variant>
        <vt:lpwstr/>
      </vt:variant>
      <vt:variant>
        <vt:lpwstr>_Toc70974778</vt:lpwstr>
      </vt:variant>
      <vt:variant>
        <vt:i4>1048637</vt:i4>
      </vt:variant>
      <vt:variant>
        <vt:i4>32</vt:i4>
      </vt:variant>
      <vt:variant>
        <vt:i4>0</vt:i4>
      </vt:variant>
      <vt:variant>
        <vt:i4>5</vt:i4>
      </vt:variant>
      <vt:variant>
        <vt:lpwstr/>
      </vt:variant>
      <vt:variant>
        <vt:lpwstr>_Toc70974777</vt:lpwstr>
      </vt:variant>
      <vt:variant>
        <vt:i4>1114173</vt:i4>
      </vt:variant>
      <vt:variant>
        <vt:i4>26</vt:i4>
      </vt:variant>
      <vt:variant>
        <vt:i4>0</vt:i4>
      </vt:variant>
      <vt:variant>
        <vt:i4>5</vt:i4>
      </vt:variant>
      <vt:variant>
        <vt:lpwstr/>
      </vt:variant>
      <vt:variant>
        <vt:lpwstr>_Toc70974776</vt:lpwstr>
      </vt:variant>
      <vt:variant>
        <vt:i4>1179709</vt:i4>
      </vt:variant>
      <vt:variant>
        <vt:i4>20</vt:i4>
      </vt:variant>
      <vt:variant>
        <vt:i4>0</vt:i4>
      </vt:variant>
      <vt:variant>
        <vt:i4>5</vt:i4>
      </vt:variant>
      <vt:variant>
        <vt:lpwstr/>
      </vt:variant>
      <vt:variant>
        <vt:lpwstr>_Toc70974775</vt:lpwstr>
      </vt:variant>
      <vt:variant>
        <vt:i4>1245245</vt:i4>
      </vt:variant>
      <vt:variant>
        <vt:i4>14</vt:i4>
      </vt:variant>
      <vt:variant>
        <vt:i4>0</vt:i4>
      </vt:variant>
      <vt:variant>
        <vt:i4>5</vt:i4>
      </vt:variant>
      <vt:variant>
        <vt:lpwstr/>
      </vt:variant>
      <vt:variant>
        <vt:lpwstr>_Toc70974774</vt:lpwstr>
      </vt:variant>
      <vt:variant>
        <vt:i4>1310781</vt:i4>
      </vt:variant>
      <vt:variant>
        <vt:i4>8</vt:i4>
      </vt:variant>
      <vt:variant>
        <vt:i4>0</vt:i4>
      </vt:variant>
      <vt:variant>
        <vt:i4>5</vt:i4>
      </vt:variant>
      <vt:variant>
        <vt:lpwstr/>
      </vt:variant>
      <vt:variant>
        <vt:lpwstr>_Toc70974773</vt:lpwstr>
      </vt:variant>
      <vt:variant>
        <vt:i4>1376317</vt:i4>
      </vt:variant>
      <vt:variant>
        <vt:i4>2</vt:i4>
      </vt:variant>
      <vt:variant>
        <vt:i4>0</vt:i4>
      </vt:variant>
      <vt:variant>
        <vt:i4>5</vt:i4>
      </vt:variant>
      <vt:variant>
        <vt:lpwstr/>
      </vt:variant>
      <vt:variant>
        <vt:lpwstr>_Toc70974772</vt:lpwstr>
      </vt:variant>
      <vt:variant>
        <vt:i4>3866668</vt:i4>
      </vt:variant>
      <vt:variant>
        <vt:i4>33</vt:i4>
      </vt:variant>
      <vt:variant>
        <vt:i4>0</vt:i4>
      </vt:variant>
      <vt:variant>
        <vt:i4>5</vt:i4>
      </vt:variant>
      <vt:variant>
        <vt:lpwstr>https://www.elibrary.ru/contents.asp?id=44868555&amp;selid=44868566</vt:lpwstr>
      </vt:variant>
      <vt:variant>
        <vt:lpwstr/>
      </vt:variant>
      <vt:variant>
        <vt:i4>4325388</vt:i4>
      </vt:variant>
      <vt:variant>
        <vt:i4>30</vt:i4>
      </vt:variant>
      <vt:variant>
        <vt:i4>0</vt:i4>
      </vt:variant>
      <vt:variant>
        <vt:i4>5</vt:i4>
      </vt:variant>
      <vt:variant>
        <vt:lpwstr>https://www.elibrary.ru/contents.asp?id=44868555</vt:lpwstr>
      </vt:variant>
      <vt:variant>
        <vt:lpwstr/>
      </vt:variant>
      <vt:variant>
        <vt:i4>3538984</vt:i4>
      </vt:variant>
      <vt:variant>
        <vt:i4>27</vt:i4>
      </vt:variant>
      <vt:variant>
        <vt:i4>0</vt:i4>
      </vt:variant>
      <vt:variant>
        <vt:i4>5</vt:i4>
      </vt:variant>
      <vt:variant>
        <vt:lpwstr>https://www.elibrary.ru/contents.asp?id=35007306&amp;selid=35007392</vt:lpwstr>
      </vt:variant>
      <vt:variant>
        <vt:lpwstr/>
      </vt:variant>
      <vt:variant>
        <vt:i4>4194313</vt:i4>
      </vt:variant>
      <vt:variant>
        <vt:i4>24</vt:i4>
      </vt:variant>
      <vt:variant>
        <vt:i4>0</vt:i4>
      </vt:variant>
      <vt:variant>
        <vt:i4>5</vt:i4>
      </vt:variant>
      <vt:variant>
        <vt:lpwstr>https://www.elibrary.ru/contents.asp?id=35007306</vt:lpwstr>
      </vt:variant>
      <vt:variant>
        <vt:lpwstr/>
      </vt:variant>
      <vt:variant>
        <vt:i4>3473445</vt:i4>
      </vt:variant>
      <vt:variant>
        <vt:i4>21</vt:i4>
      </vt:variant>
      <vt:variant>
        <vt:i4>0</vt:i4>
      </vt:variant>
      <vt:variant>
        <vt:i4>5</vt:i4>
      </vt:variant>
      <vt:variant>
        <vt:lpwstr>https://www.elibrary.ru/contents.asp?id=43829921&amp;selid=43829929</vt:lpwstr>
      </vt:variant>
      <vt:variant>
        <vt:lpwstr/>
      </vt:variant>
      <vt:variant>
        <vt:i4>4784138</vt:i4>
      </vt:variant>
      <vt:variant>
        <vt:i4>18</vt:i4>
      </vt:variant>
      <vt:variant>
        <vt:i4>0</vt:i4>
      </vt:variant>
      <vt:variant>
        <vt:i4>5</vt:i4>
      </vt:variant>
      <vt:variant>
        <vt:lpwstr>https://www.elibrary.ru/contents.asp?id=43829921</vt:lpwstr>
      </vt:variant>
      <vt:variant>
        <vt:lpwstr/>
      </vt:variant>
      <vt:variant>
        <vt:i4>3473443</vt:i4>
      </vt:variant>
      <vt:variant>
        <vt:i4>15</vt:i4>
      </vt:variant>
      <vt:variant>
        <vt:i4>0</vt:i4>
      </vt:variant>
      <vt:variant>
        <vt:i4>5</vt:i4>
      </vt:variant>
      <vt:variant>
        <vt:lpwstr>https://www.elibrary.ru/contents.asp?id=44108445&amp;selid=44108463</vt:lpwstr>
      </vt:variant>
      <vt:variant>
        <vt:lpwstr/>
      </vt:variant>
      <vt:variant>
        <vt:i4>4521988</vt:i4>
      </vt:variant>
      <vt:variant>
        <vt:i4>12</vt:i4>
      </vt:variant>
      <vt:variant>
        <vt:i4>0</vt:i4>
      </vt:variant>
      <vt:variant>
        <vt:i4>5</vt:i4>
      </vt:variant>
      <vt:variant>
        <vt:lpwstr>https://www.elibrary.ru/contents.asp?id=44108445</vt:lpwstr>
      </vt:variant>
      <vt:variant>
        <vt:lpwstr/>
      </vt:variant>
      <vt:variant>
        <vt:i4>4128812</vt:i4>
      </vt:variant>
      <vt:variant>
        <vt:i4>9</vt:i4>
      </vt:variant>
      <vt:variant>
        <vt:i4>0</vt:i4>
      </vt:variant>
      <vt:variant>
        <vt:i4>5</vt:i4>
      </vt:variant>
      <vt:variant>
        <vt:lpwstr>https://www.elibrary.ru/contents.asp?id=34114933&amp;selid=24323598</vt:lpwstr>
      </vt:variant>
      <vt:variant>
        <vt:lpwstr/>
      </vt:variant>
      <vt:variant>
        <vt:i4>5177352</vt:i4>
      </vt:variant>
      <vt:variant>
        <vt:i4>6</vt:i4>
      </vt:variant>
      <vt:variant>
        <vt:i4>0</vt:i4>
      </vt:variant>
      <vt:variant>
        <vt:i4>5</vt:i4>
      </vt:variant>
      <vt:variant>
        <vt:lpwstr>https://www.elibrary.ru/contents.asp?id=34114933</vt:lpwstr>
      </vt:variant>
      <vt:variant>
        <vt:lpwstr/>
      </vt:variant>
      <vt:variant>
        <vt:i4>3801124</vt:i4>
      </vt:variant>
      <vt:variant>
        <vt:i4>3</vt:i4>
      </vt:variant>
      <vt:variant>
        <vt:i4>0</vt:i4>
      </vt:variant>
      <vt:variant>
        <vt:i4>5</vt:i4>
      </vt:variant>
      <vt:variant>
        <vt:lpwstr>https://www.elibrary.ru/contents.asp?id=33741887&amp;selid=17821610</vt:lpwstr>
      </vt:variant>
      <vt:variant>
        <vt:lpwstr/>
      </vt:variant>
      <vt:variant>
        <vt:i4>4718592</vt:i4>
      </vt:variant>
      <vt:variant>
        <vt:i4>0</vt:i4>
      </vt:variant>
      <vt:variant>
        <vt:i4>0</vt:i4>
      </vt:variant>
      <vt:variant>
        <vt:i4>5</vt:i4>
      </vt:variant>
      <vt:variant>
        <vt:lpwstr>https://www.elibrary.ru/contents.asp?id=33741887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СимоновКВ</dc:title>
  <dc:subject>Конференция AI</dc:subject>
  <dc:creator>СимоновКВ</dc:creator>
  <cp:keywords/>
  <cp:lastModifiedBy>2</cp:lastModifiedBy>
  <cp:revision>4</cp:revision>
  <dcterms:created xsi:type="dcterms:W3CDTF">2022-06-08T08:12:00Z</dcterms:created>
  <dcterms:modified xsi:type="dcterms:W3CDTF">2022-06-08T08:27:00Z</dcterms:modified>
</cp:coreProperties>
</file>